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60FDF" w14:textId="77777777" w:rsidR="00FC7096" w:rsidRPr="00FC7096" w:rsidRDefault="00FC7096" w:rsidP="00FC7096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bookmarkStart w:id="0" w:name="_GoBack"/>
      <w:bookmarkEnd w:id="0"/>
      <w:r w:rsidRPr="00FC7096">
        <w:rPr>
          <w:b/>
          <w:bCs/>
          <w:snapToGrid w:val="0"/>
          <w:color w:val="FF0000"/>
        </w:rPr>
        <w:t xml:space="preserve">TOMADOR Y ASEGURADO </w:t>
      </w: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4678"/>
        <w:gridCol w:w="1276"/>
        <w:gridCol w:w="2268"/>
      </w:tblGrid>
      <w:tr w:rsidR="00FC7096" w:rsidRPr="00FC7096" w14:paraId="4C860FE2" w14:textId="77777777" w:rsidTr="00BD1E97">
        <w:trPr>
          <w:cantSplit/>
          <w:trHeight w:val="322"/>
        </w:trPr>
        <w:tc>
          <w:tcPr>
            <w:tcW w:w="2298" w:type="dxa"/>
            <w:vAlign w:val="center"/>
          </w:tcPr>
          <w:p w14:paraId="4C860FE0" w14:textId="77777777" w:rsidR="00FC7096" w:rsidRPr="00FC7096" w:rsidRDefault="00FC7096" w:rsidP="00FC7096">
            <w:pPr>
              <w:rPr>
                <w:b/>
                <w:bCs/>
              </w:rPr>
            </w:pPr>
            <w:r w:rsidRPr="00FC7096">
              <w:rPr>
                <w:b/>
                <w:bCs/>
              </w:rPr>
              <w:t>Nombre / Razón Social</w:t>
            </w:r>
          </w:p>
        </w:tc>
        <w:tc>
          <w:tcPr>
            <w:tcW w:w="8222" w:type="dxa"/>
            <w:gridSpan w:val="3"/>
            <w:vAlign w:val="center"/>
          </w:tcPr>
          <w:p w14:paraId="4C860FE1" w14:textId="77777777" w:rsidR="00FC7096" w:rsidRPr="00FC7096" w:rsidRDefault="00EB0FDC" w:rsidP="00FC7096">
            <w:r w:rsidRPr="008042D9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1"/>
          </w:p>
        </w:tc>
      </w:tr>
      <w:tr w:rsidR="00356EA4" w:rsidRPr="00FC7096" w14:paraId="4C860FE7" w14:textId="77777777" w:rsidTr="00BD1E97">
        <w:trPr>
          <w:cantSplit/>
          <w:trHeight w:val="284"/>
        </w:trPr>
        <w:tc>
          <w:tcPr>
            <w:tcW w:w="2298" w:type="dxa"/>
            <w:vAlign w:val="center"/>
          </w:tcPr>
          <w:p w14:paraId="4C860FE3" w14:textId="77777777" w:rsidR="00356EA4" w:rsidRPr="00FC7096" w:rsidRDefault="00356EA4" w:rsidP="004777BD">
            <w:pPr>
              <w:rPr>
                <w:b/>
              </w:rPr>
            </w:pPr>
            <w:r w:rsidRPr="00FC7096">
              <w:rPr>
                <w:b/>
              </w:rPr>
              <w:t>NIF/CIF</w:t>
            </w:r>
          </w:p>
        </w:tc>
        <w:tc>
          <w:tcPr>
            <w:tcW w:w="4678" w:type="dxa"/>
            <w:vAlign w:val="center"/>
          </w:tcPr>
          <w:p w14:paraId="4C860FE4" w14:textId="77777777" w:rsidR="00356EA4" w:rsidRPr="00FC7096" w:rsidRDefault="00356EA4" w:rsidP="004777BD">
            <w:r w:rsidRPr="008042D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</w:p>
        </w:tc>
        <w:tc>
          <w:tcPr>
            <w:tcW w:w="1276" w:type="dxa"/>
            <w:vAlign w:val="center"/>
          </w:tcPr>
          <w:p w14:paraId="4C860FE5" w14:textId="77777777" w:rsidR="00356EA4" w:rsidRPr="00FC7096" w:rsidRDefault="00356EA4" w:rsidP="004777BD">
            <w:pPr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268" w:type="dxa"/>
            <w:vAlign w:val="center"/>
          </w:tcPr>
          <w:p w14:paraId="4C860FE6" w14:textId="77777777" w:rsidR="00356EA4" w:rsidRPr="00FC7096" w:rsidRDefault="00356EA4" w:rsidP="004777BD">
            <w:r w:rsidRPr="008042D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</w:p>
        </w:tc>
      </w:tr>
      <w:tr w:rsidR="00FC7096" w:rsidRPr="00FC7096" w14:paraId="4C860FEA" w14:textId="77777777" w:rsidTr="00BD1E97">
        <w:trPr>
          <w:cantSplit/>
          <w:trHeight w:val="267"/>
        </w:trPr>
        <w:tc>
          <w:tcPr>
            <w:tcW w:w="2298" w:type="dxa"/>
            <w:vAlign w:val="center"/>
          </w:tcPr>
          <w:p w14:paraId="4C860FE8" w14:textId="77777777" w:rsidR="00FC7096" w:rsidRPr="00FC7096" w:rsidRDefault="00FC7096" w:rsidP="00FC7096">
            <w:pPr>
              <w:rPr>
                <w:b/>
              </w:rPr>
            </w:pPr>
            <w:r w:rsidRPr="00FC7096">
              <w:rPr>
                <w:b/>
              </w:rPr>
              <w:t>Dirección</w:t>
            </w:r>
          </w:p>
        </w:tc>
        <w:tc>
          <w:tcPr>
            <w:tcW w:w="8222" w:type="dxa"/>
            <w:gridSpan w:val="3"/>
            <w:vAlign w:val="center"/>
          </w:tcPr>
          <w:p w14:paraId="4C860FE9" w14:textId="77777777" w:rsidR="00FC7096" w:rsidRPr="00FC7096" w:rsidRDefault="00EB0FDC" w:rsidP="00FC7096">
            <w:r w:rsidRPr="008042D9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2"/>
          </w:p>
        </w:tc>
      </w:tr>
      <w:tr w:rsidR="00FC7096" w:rsidRPr="00FC7096" w14:paraId="4C860FEF" w14:textId="77777777" w:rsidTr="00BD1E97">
        <w:trPr>
          <w:cantSplit/>
          <w:trHeight w:val="284"/>
        </w:trPr>
        <w:tc>
          <w:tcPr>
            <w:tcW w:w="2298" w:type="dxa"/>
            <w:vAlign w:val="center"/>
          </w:tcPr>
          <w:p w14:paraId="4C860FEB" w14:textId="77777777" w:rsidR="00FC7096" w:rsidRPr="00FC7096" w:rsidRDefault="00FC7096" w:rsidP="00FC7096">
            <w:pPr>
              <w:rPr>
                <w:b/>
              </w:rPr>
            </w:pPr>
            <w:r w:rsidRPr="008042D9">
              <w:rPr>
                <w:b/>
              </w:rPr>
              <w:t xml:space="preserve">Localidad </w:t>
            </w:r>
          </w:p>
        </w:tc>
        <w:tc>
          <w:tcPr>
            <w:tcW w:w="4678" w:type="dxa"/>
            <w:vAlign w:val="center"/>
          </w:tcPr>
          <w:p w14:paraId="4C860FEC" w14:textId="77777777" w:rsidR="00FC7096" w:rsidRPr="00FC7096" w:rsidRDefault="00EB0FDC" w:rsidP="00FC7096">
            <w:r w:rsidRPr="008042D9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3"/>
          </w:p>
        </w:tc>
        <w:tc>
          <w:tcPr>
            <w:tcW w:w="1276" w:type="dxa"/>
            <w:vAlign w:val="center"/>
          </w:tcPr>
          <w:p w14:paraId="4C860FED" w14:textId="77777777" w:rsidR="00FC7096" w:rsidRPr="00FC7096" w:rsidRDefault="00FC7096" w:rsidP="00FC7096">
            <w:pPr>
              <w:rPr>
                <w:b/>
              </w:rPr>
            </w:pPr>
            <w:r w:rsidRPr="008042D9">
              <w:rPr>
                <w:b/>
              </w:rPr>
              <w:t>Cod. Postal</w:t>
            </w:r>
          </w:p>
        </w:tc>
        <w:tc>
          <w:tcPr>
            <w:tcW w:w="2268" w:type="dxa"/>
            <w:vAlign w:val="center"/>
          </w:tcPr>
          <w:p w14:paraId="4C860FEE" w14:textId="77777777" w:rsidR="00FC7096" w:rsidRPr="00FC7096" w:rsidRDefault="00EB0FDC" w:rsidP="00FC7096">
            <w:r w:rsidRPr="008042D9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4"/>
          </w:p>
        </w:tc>
      </w:tr>
      <w:tr w:rsidR="00356EA4" w:rsidRPr="00FC7096" w14:paraId="4C860FF2" w14:textId="77777777" w:rsidTr="00BD1E97">
        <w:trPr>
          <w:cantSplit/>
          <w:trHeight w:val="289"/>
        </w:trPr>
        <w:tc>
          <w:tcPr>
            <w:tcW w:w="2298" w:type="dxa"/>
            <w:vAlign w:val="center"/>
          </w:tcPr>
          <w:p w14:paraId="4C860FF0" w14:textId="77777777" w:rsidR="00356EA4" w:rsidRPr="00FC7096" w:rsidRDefault="00356EA4" w:rsidP="00FC7096">
            <w:pPr>
              <w:rPr>
                <w:b/>
              </w:rPr>
            </w:pPr>
            <w:r w:rsidRPr="008042D9">
              <w:rPr>
                <w:b/>
              </w:rPr>
              <w:t>Provincia</w:t>
            </w:r>
          </w:p>
        </w:tc>
        <w:tc>
          <w:tcPr>
            <w:tcW w:w="8222" w:type="dxa"/>
            <w:gridSpan w:val="3"/>
            <w:vAlign w:val="center"/>
          </w:tcPr>
          <w:p w14:paraId="4C860FF1" w14:textId="77777777" w:rsidR="00356EA4" w:rsidRPr="00FC7096" w:rsidRDefault="00356EA4" w:rsidP="00356EA4">
            <w:r w:rsidRPr="008042D9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5"/>
          </w:p>
        </w:tc>
      </w:tr>
      <w:tr w:rsidR="00FC7096" w:rsidRPr="00FC7096" w14:paraId="4C860FF5" w14:textId="77777777" w:rsidTr="00BD1E97">
        <w:trPr>
          <w:cantSplit/>
          <w:trHeight w:val="289"/>
        </w:trPr>
        <w:tc>
          <w:tcPr>
            <w:tcW w:w="2298" w:type="dxa"/>
            <w:vAlign w:val="center"/>
          </w:tcPr>
          <w:p w14:paraId="4C860FF3" w14:textId="77777777" w:rsidR="00FC7096" w:rsidRPr="00FC7096" w:rsidRDefault="00FC7096" w:rsidP="00FC7096">
            <w:pPr>
              <w:rPr>
                <w:b/>
              </w:rPr>
            </w:pPr>
            <w:r w:rsidRPr="00FC7096">
              <w:rPr>
                <w:b/>
              </w:rPr>
              <w:t>Correo electrónico</w:t>
            </w:r>
          </w:p>
        </w:tc>
        <w:tc>
          <w:tcPr>
            <w:tcW w:w="8222" w:type="dxa"/>
            <w:gridSpan w:val="3"/>
            <w:vAlign w:val="center"/>
          </w:tcPr>
          <w:p w14:paraId="4C860FF4" w14:textId="77777777" w:rsidR="00FC7096" w:rsidRPr="00FC7096" w:rsidRDefault="00EB0FDC" w:rsidP="00FC7096">
            <w:r w:rsidRPr="008042D9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6"/>
          </w:p>
        </w:tc>
      </w:tr>
      <w:tr w:rsidR="00FC7096" w:rsidRPr="00FC7096" w14:paraId="4C860FF8" w14:textId="77777777" w:rsidTr="00BD1E97">
        <w:trPr>
          <w:cantSplit/>
          <w:trHeight w:val="289"/>
        </w:trPr>
        <w:tc>
          <w:tcPr>
            <w:tcW w:w="2298" w:type="dxa"/>
            <w:vAlign w:val="center"/>
          </w:tcPr>
          <w:p w14:paraId="4C860FF6" w14:textId="77777777" w:rsidR="00FC7096" w:rsidRPr="00FC7096" w:rsidRDefault="00FC7096" w:rsidP="00FC7096">
            <w:pPr>
              <w:rPr>
                <w:b/>
              </w:rPr>
            </w:pPr>
            <w:r w:rsidRPr="00FC7096">
              <w:rPr>
                <w:b/>
              </w:rPr>
              <w:t>Página web</w:t>
            </w:r>
          </w:p>
        </w:tc>
        <w:tc>
          <w:tcPr>
            <w:tcW w:w="8222" w:type="dxa"/>
            <w:gridSpan w:val="3"/>
            <w:vAlign w:val="center"/>
          </w:tcPr>
          <w:p w14:paraId="4C860FF7" w14:textId="77777777" w:rsidR="00FC7096" w:rsidRPr="00FC7096" w:rsidRDefault="00EB0FDC" w:rsidP="00FC7096">
            <w:r w:rsidRPr="008042D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bookmarkEnd w:id="7"/>
          </w:p>
        </w:tc>
      </w:tr>
    </w:tbl>
    <w:p w14:paraId="4C860FF9" w14:textId="77777777" w:rsidR="00BD1E97" w:rsidRDefault="00BD1E97" w:rsidP="00BD1E97">
      <w:pPr>
        <w:rPr>
          <w:snapToGrid w:val="0"/>
        </w:rPr>
      </w:pPr>
    </w:p>
    <w:tbl>
      <w:tblPr>
        <w:tblW w:w="1049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BD1E97" w:rsidRPr="00BD1E97" w14:paraId="4C860FFC" w14:textId="77777777" w:rsidTr="00BD1E97">
        <w:tc>
          <w:tcPr>
            <w:tcW w:w="2127" w:type="dxa"/>
            <w:shd w:val="clear" w:color="auto" w:fill="auto"/>
          </w:tcPr>
          <w:p w14:paraId="4C860FFA" w14:textId="77777777" w:rsidR="00BD1E97" w:rsidRPr="00BD1E97" w:rsidRDefault="00BD1E97" w:rsidP="00BD1E97">
            <w:pPr>
              <w:rPr>
                <w:b/>
              </w:rPr>
            </w:pPr>
            <w:r>
              <w:rPr>
                <w:b/>
              </w:rPr>
              <w:t>Asegurados adicionales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4C860FFB" w14:textId="77777777" w:rsidR="00BD1E97" w:rsidRPr="00BD1E97" w:rsidRDefault="00BD1E97" w:rsidP="00BD1E97">
            <w:r w:rsidRPr="00BD1E9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D1E97">
              <w:instrText xml:space="preserve"> FORMTEXT </w:instrText>
            </w:r>
            <w:r w:rsidRPr="00BD1E97">
              <w:fldChar w:fldCharType="separate"/>
            </w:r>
            <w:r w:rsidRPr="00BD1E97">
              <w:rPr>
                <w:noProof/>
              </w:rPr>
              <w:t> </w:t>
            </w:r>
            <w:r w:rsidRPr="00BD1E97">
              <w:rPr>
                <w:noProof/>
              </w:rPr>
              <w:t> </w:t>
            </w:r>
            <w:r w:rsidRPr="00BD1E97">
              <w:rPr>
                <w:noProof/>
              </w:rPr>
              <w:t> </w:t>
            </w:r>
            <w:r w:rsidRPr="00BD1E97">
              <w:rPr>
                <w:noProof/>
              </w:rPr>
              <w:t> </w:t>
            </w:r>
            <w:r w:rsidRPr="00BD1E97">
              <w:rPr>
                <w:noProof/>
              </w:rPr>
              <w:t> </w:t>
            </w:r>
            <w:r w:rsidRPr="00BD1E97">
              <w:fldChar w:fldCharType="end"/>
            </w:r>
          </w:p>
        </w:tc>
      </w:tr>
    </w:tbl>
    <w:p w14:paraId="4C860FFD" w14:textId="77777777" w:rsidR="00FC7096" w:rsidRPr="00FC7096" w:rsidRDefault="00FC7096" w:rsidP="00FC7096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 w:rsidRPr="008042D9">
        <w:rPr>
          <w:b/>
          <w:bCs/>
          <w:snapToGrid w:val="0"/>
          <w:color w:val="FF0000"/>
        </w:rPr>
        <w:t xml:space="preserve">OBJETO DEL SEGURO 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20"/>
      </w:tblGrid>
      <w:tr w:rsidR="00FC7096" w:rsidRPr="00FC7096" w14:paraId="4C861000" w14:textId="77777777" w:rsidTr="00FC7096">
        <w:trPr>
          <w:cantSplit/>
          <w:trHeight w:val="322"/>
        </w:trPr>
        <w:tc>
          <w:tcPr>
            <w:tcW w:w="10520" w:type="dxa"/>
            <w:vAlign w:val="center"/>
          </w:tcPr>
          <w:p w14:paraId="4C860FFE" w14:textId="77777777" w:rsidR="00FC7096" w:rsidRPr="008042D9" w:rsidRDefault="00FC7096" w:rsidP="00FC7096">
            <w:pPr>
              <w:jc w:val="both"/>
            </w:pPr>
            <w:r w:rsidRPr="008042D9">
              <w:t xml:space="preserve">El presente seguro tiene por objeto garantizar </w:t>
            </w:r>
            <w:r w:rsidR="008042D9" w:rsidRPr="008042D9">
              <w:t xml:space="preserve">la responsabilidad civil frente a terceros por daños materiales y personales de </w:t>
            </w:r>
            <w:r w:rsidRPr="008042D9">
              <w:t>los vehículos aéreos no tripulados (RPA / DRON),  exclusivamente para uso civil</w:t>
            </w:r>
            <w:r w:rsidR="003D17E9">
              <w:t>,</w:t>
            </w:r>
            <w:r w:rsidRPr="008042D9">
              <w:t xml:space="preserve"> de peso máximo al despegue inferior a 20 kg, que se identifican en este cuestionario</w:t>
            </w:r>
            <w:r w:rsidR="008042D9" w:rsidRPr="008042D9">
              <w:t xml:space="preserve"> y</w:t>
            </w:r>
            <w:r w:rsidRPr="008042D9">
              <w:t xml:space="preserve"> para las actividades asimismo descritas.</w:t>
            </w:r>
          </w:p>
          <w:p w14:paraId="4C860FFF" w14:textId="77777777" w:rsidR="00FC7096" w:rsidRPr="00FC7096" w:rsidRDefault="00FC7096" w:rsidP="00FC7096">
            <w:pPr>
              <w:jc w:val="both"/>
              <w:rPr>
                <w:snapToGrid w:val="0"/>
                <w:color w:val="000000"/>
              </w:rPr>
            </w:pPr>
            <w:r w:rsidRPr="008042D9">
              <w:t xml:space="preserve">La aeronave, el operador y el piloto deberán estar en posesión de los certificados, licencias y permisos requeridos por la normativa vigente. </w:t>
            </w:r>
          </w:p>
        </w:tc>
      </w:tr>
    </w:tbl>
    <w:p w14:paraId="4C861001" w14:textId="77777777" w:rsidR="00490875" w:rsidRPr="00FC7096" w:rsidRDefault="00490875" w:rsidP="00490875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>
        <w:rPr>
          <w:b/>
          <w:bCs/>
          <w:snapToGrid w:val="0"/>
          <w:color w:val="FF0000"/>
        </w:rPr>
        <w:t>DURACIÓN DEL SEGURO</w:t>
      </w: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9781"/>
      </w:tblGrid>
      <w:tr w:rsidR="00490875" w:rsidRPr="00FC7096" w14:paraId="4C861004" w14:textId="77777777" w:rsidTr="007B27D6">
        <w:trPr>
          <w:cantSplit/>
          <w:trHeight w:val="322"/>
        </w:trPr>
        <w:sdt>
          <w:sdtPr>
            <w:rPr>
              <w:rFonts w:ascii="MS Gothic" w:eastAsia="MS Gothic" w:hAnsi="MS Gothic" w:hint="eastAsia"/>
            </w:rPr>
            <w:id w:val="206660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4C861002" w14:textId="77777777" w:rsidR="00490875" w:rsidRDefault="00490875" w:rsidP="007B27D6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1" w:type="dxa"/>
            <w:vAlign w:val="center"/>
          </w:tcPr>
          <w:p w14:paraId="4C861003" w14:textId="77777777" w:rsidR="00490875" w:rsidRPr="00FC7096" w:rsidRDefault="00490875" w:rsidP="00490875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Anual prorrogable con efecto el día </w:t>
            </w:r>
            <w:r w:rsidRPr="008042D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</w:p>
        </w:tc>
      </w:tr>
      <w:tr w:rsidR="00490875" w:rsidRPr="00FC7096" w14:paraId="4C861007" w14:textId="77777777" w:rsidTr="007B27D6">
        <w:trPr>
          <w:cantSplit/>
          <w:trHeight w:val="322"/>
        </w:trPr>
        <w:sdt>
          <w:sdtPr>
            <w:rPr>
              <w:rFonts w:ascii="MS Gothic" w:eastAsia="MS Gothic" w:hAnsi="MS Gothic" w:hint="eastAsia"/>
            </w:rPr>
            <w:id w:val="2004075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4C861005" w14:textId="77777777" w:rsidR="00490875" w:rsidRDefault="00490875" w:rsidP="007B27D6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1" w:type="dxa"/>
            <w:vAlign w:val="center"/>
          </w:tcPr>
          <w:p w14:paraId="4C861006" w14:textId="77777777" w:rsidR="00490875" w:rsidRPr="00FC7096" w:rsidRDefault="00490875" w:rsidP="007B27D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Temporal desde el día </w:t>
            </w:r>
            <w:r w:rsidRPr="008042D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  <w:r>
              <w:t xml:space="preserve"> hasta el </w:t>
            </w:r>
            <w:r w:rsidRPr="008042D9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8042D9">
              <w:instrText xml:space="preserve"> FORMTEXT </w:instrText>
            </w:r>
            <w:r w:rsidRPr="008042D9">
              <w:fldChar w:fldCharType="separate"/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rPr>
                <w:noProof/>
              </w:rPr>
              <w:t> </w:t>
            </w:r>
            <w:r w:rsidRPr="008042D9">
              <w:fldChar w:fldCharType="end"/>
            </w:r>
          </w:p>
        </w:tc>
      </w:tr>
    </w:tbl>
    <w:p w14:paraId="4C861008" w14:textId="77777777" w:rsidR="00EB0FDC" w:rsidRPr="00EB0FDC" w:rsidRDefault="00EB0FDC" w:rsidP="00EB0FDC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 w:rsidRPr="008042D9">
        <w:rPr>
          <w:b/>
          <w:bCs/>
          <w:snapToGrid w:val="0"/>
          <w:color w:val="FF0000"/>
        </w:rPr>
        <w:t>IDENTIFICACIÓN DEL DRON ASEGURADO</w:t>
      </w: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1843"/>
        <w:gridCol w:w="1134"/>
        <w:gridCol w:w="1275"/>
        <w:gridCol w:w="1134"/>
        <w:gridCol w:w="993"/>
        <w:gridCol w:w="992"/>
      </w:tblGrid>
      <w:tr w:rsidR="008042D9" w:rsidRPr="002062AA" w14:paraId="4C86100E" w14:textId="77777777" w:rsidTr="002062AA">
        <w:trPr>
          <w:cantSplit/>
          <w:trHeight w:val="267"/>
        </w:trPr>
        <w:tc>
          <w:tcPr>
            <w:tcW w:w="3149" w:type="dxa"/>
            <w:vMerge w:val="restart"/>
            <w:shd w:val="clear" w:color="auto" w:fill="D9D9D9" w:themeFill="background1" w:themeFillShade="D9"/>
            <w:vAlign w:val="center"/>
          </w:tcPr>
          <w:p w14:paraId="4C861009" w14:textId="77777777" w:rsidR="008042D9" w:rsidRPr="002062AA" w:rsidRDefault="00322372" w:rsidP="00322372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Marca y m</w:t>
            </w:r>
            <w:r w:rsidR="008042D9" w:rsidRPr="002062AA">
              <w:rPr>
                <w:b/>
                <w:sz w:val="16"/>
                <w:szCs w:val="16"/>
              </w:rPr>
              <w:t>odelo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14:paraId="4C86100A" w14:textId="77777777" w:rsidR="008042D9" w:rsidRPr="002062AA" w:rsidRDefault="008042D9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Nº de serie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4C86100B" w14:textId="77777777" w:rsidR="008042D9" w:rsidRPr="002062AA" w:rsidRDefault="008042D9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Año</w:t>
            </w:r>
            <w:r w:rsidR="00322372" w:rsidRPr="002062AA">
              <w:rPr>
                <w:b/>
                <w:sz w:val="16"/>
                <w:szCs w:val="16"/>
              </w:rPr>
              <w:t xml:space="preserve"> de fabricación</w:t>
            </w:r>
          </w:p>
        </w:tc>
        <w:tc>
          <w:tcPr>
            <w:tcW w:w="1275" w:type="dxa"/>
            <w:vMerge w:val="restart"/>
            <w:shd w:val="clear" w:color="auto" w:fill="D9D9D9" w:themeFill="background1" w:themeFillShade="D9"/>
            <w:vAlign w:val="center"/>
          </w:tcPr>
          <w:p w14:paraId="4C86100C" w14:textId="77777777" w:rsidR="008042D9" w:rsidRPr="002062AA" w:rsidRDefault="008042D9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Peso máx. despegue (kg)</w:t>
            </w:r>
          </w:p>
        </w:tc>
        <w:tc>
          <w:tcPr>
            <w:tcW w:w="3119" w:type="dxa"/>
            <w:gridSpan w:val="3"/>
            <w:shd w:val="clear" w:color="auto" w:fill="D9D9D9" w:themeFill="background1" w:themeFillShade="D9"/>
            <w:vAlign w:val="center"/>
          </w:tcPr>
          <w:p w14:paraId="4C86100D" w14:textId="77777777" w:rsidR="008042D9" w:rsidRPr="002062AA" w:rsidRDefault="008042D9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Opción de seguro</w:t>
            </w:r>
          </w:p>
        </w:tc>
      </w:tr>
      <w:tr w:rsidR="00322372" w:rsidRPr="008042D9" w14:paraId="4C861016" w14:textId="77777777" w:rsidTr="002062AA">
        <w:trPr>
          <w:cantSplit/>
          <w:trHeight w:val="267"/>
        </w:trPr>
        <w:tc>
          <w:tcPr>
            <w:tcW w:w="3149" w:type="dxa"/>
            <w:vMerge/>
            <w:vAlign w:val="center"/>
          </w:tcPr>
          <w:p w14:paraId="4C86100F" w14:textId="77777777" w:rsidR="008042D9" w:rsidRPr="008042D9" w:rsidRDefault="008042D9" w:rsidP="008042D9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14:paraId="4C861010" w14:textId="77777777" w:rsidR="008042D9" w:rsidRPr="008042D9" w:rsidRDefault="008042D9" w:rsidP="008042D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14:paraId="4C861011" w14:textId="77777777" w:rsidR="008042D9" w:rsidRPr="008042D9" w:rsidRDefault="008042D9" w:rsidP="008042D9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4C861012" w14:textId="77777777" w:rsidR="008042D9" w:rsidRPr="008042D9" w:rsidRDefault="008042D9" w:rsidP="008042D9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C861013" w14:textId="77777777" w:rsidR="008042D9" w:rsidRPr="002062AA" w:rsidRDefault="002062AA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300.000 €</w:t>
            </w:r>
            <w:r w:rsidR="00BD1E97">
              <w:rPr>
                <w:b/>
                <w:sz w:val="16"/>
                <w:szCs w:val="16"/>
              </w:rPr>
              <w:t xml:space="preserve"> (*)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C861014" w14:textId="77777777" w:rsidR="008042D9" w:rsidRPr="002062AA" w:rsidRDefault="002062AA" w:rsidP="008042D9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600.000 €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4C861015" w14:textId="77777777" w:rsidR="002062AA" w:rsidRPr="002062AA" w:rsidRDefault="002062AA" w:rsidP="002062AA">
            <w:pPr>
              <w:jc w:val="center"/>
              <w:rPr>
                <w:b/>
                <w:sz w:val="16"/>
                <w:szCs w:val="16"/>
              </w:rPr>
            </w:pPr>
            <w:r w:rsidRPr="002062AA">
              <w:rPr>
                <w:b/>
                <w:sz w:val="16"/>
                <w:szCs w:val="16"/>
              </w:rPr>
              <w:t>1.200.000 €</w:t>
            </w:r>
          </w:p>
        </w:tc>
      </w:tr>
      <w:tr w:rsidR="008042D9" w:rsidRPr="008042D9" w14:paraId="4C86101E" w14:textId="77777777" w:rsidTr="002062AA">
        <w:trPr>
          <w:cantSplit/>
          <w:trHeight w:val="267"/>
        </w:trPr>
        <w:tc>
          <w:tcPr>
            <w:tcW w:w="3149" w:type="dxa"/>
            <w:vAlign w:val="center"/>
          </w:tcPr>
          <w:p w14:paraId="4C861017" w14:textId="77777777" w:rsidR="00EB0FDC" w:rsidRPr="008042D9" w:rsidRDefault="008042D9" w:rsidP="008042D9">
            <w:pPr>
              <w:jc w:val="center"/>
            </w:pP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843" w:type="dxa"/>
            <w:vAlign w:val="center"/>
          </w:tcPr>
          <w:p w14:paraId="4C861018" w14:textId="77777777" w:rsidR="00EB0FDC" w:rsidRPr="008042D9" w:rsidRDefault="008042D9" w:rsidP="008042D9">
            <w:pPr>
              <w:jc w:val="center"/>
            </w:pP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vAlign w:val="center"/>
          </w:tcPr>
          <w:p w14:paraId="4C861019" w14:textId="77777777" w:rsidR="00EB0FDC" w:rsidRPr="008042D9" w:rsidRDefault="008042D9" w:rsidP="008042D9">
            <w:pPr>
              <w:jc w:val="center"/>
            </w:pPr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0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275" w:type="dxa"/>
            <w:vAlign w:val="center"/>
          </w:tcPr>
          <w:p w14:paraId="4C86101A" w14:textId="77777777" w:rsidR="00EB0FDC" w:rsidRPr="008042D9" w:rsidRDefault="008042D9" w:rsidP="008042D9">
            <w:pPr>
              <w:jc w:val="center"/>
            </w:pPr>
            <w: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sdt>
          <w:sdtPr>
            <w:id w:val="-86667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86101B" w14:textId="77777777" w:rsidR="00EB0FDC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828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C86101C" w14:textId="77777777" w:rsidR="00EB0FDC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873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86101D" w14:textId="77777777" w:rsidR="00EB0FDC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2372" w:rsidRPr="008042D9" w14:paraId="4C861026" w14:textId="77777777" w:rsidTr="002062AA">
        <w:trPr>
          <w:cantSplit/>
          <w:trHeight w:val="267"/>
        </w:trPr>
        <w:tc>
          <w:tcPr>
            <w:tcW w:w="3149" w:type="dxa"/>
            <w:vAlign w:val="center"/>
          </w:tcPr>
          <w:p w14:paraId="4C86101F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43" w:type="dxa"/>
            <w:vAlign w:val="center"/>
          </w:tcPr>
          <w:p w14:paraId="4C861020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vAlign w:val="center"/>
          </w:tcPr>
          <w:p w14:paraId="4C861021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275" w:type="dxa"/>
            <w:vAlign w:val="center"/>
          </w:tcPr>
          <w:p w14:paraId="4C861022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5" w:name="Texto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sdt>
          <w:sdtPr>
            <w:id w:val="-32744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861023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15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C861024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4703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861025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22372" w:rsidRPr="008042D9" w14:paraId="4C86102E" w14:textId="77777777" w:rsidTr="002062AA">
        <w:trPr>
          <w:cantSplit/>
          <w:trHeight w:val="267"/>
        </w:trPr>
        <w:tc>
          <w:tcPr>
            <w:tcW w:w="3149" w:type="dxa"/>
            <w:vAlign w:val="center"/>
          </w:tcPr>
          <w:p w14:paraId="4C861027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  <w:vAlign w:val="center"/>
          </w:tcPr>
          <w:p w14:paraId="4C861028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vAlign w:val="center"/>
          </w:tcPr>
          <w:p w14:paraId="4C861029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5" w:type="dxa"/>
            <w:vAlign w:val="center"/>
          </w:tcPr>
          <w:p w14:paraId="4C86102A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sdt>
          <w:sdtPr>
            <w:id w:val="-123138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86102B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505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C86102C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8934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86102D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042D9" w:rsidRPr="008042D9" w14:paraId="4C861036" w14:textId="77777777" w:rsidTr="002062AA">
        <w:trPr>
          <w:cantSplit/>
          <w:trHeight w:val="267"/>
        </w:trPr>
        <w:tc>
          <w:tcPr>
            <w:tcW w:w="3149" w:type="dxa"/>
            <w:vAlign w:val="center"/>
          </w:tcPr>
          <w:p w14:paraId="4C86102F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0" w:name="Texto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843" w:type="dxa"/>
            <w:vAlign w:val="center"/>
          </w:tcPr>
          <w:p w14:paraId="4C861030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1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vAlign w:val="center"/>
          </w:tcPr>
          <w:p w14:paraId="4C861031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2" w:name="Texto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275" w:type="dxa"/>
            <w:vAlign w:val="center"/>
          </w:tcPr>
          <w:p w14:paraId="4C861032" w14:textId="77777777" w:rsidR="008042D9" w:rsidRPr="008042D9" w:rsidRDefault="008042D9" w:rsidP="008042D9">
            <w:pPr>
              <w:jc w:val="center"/>
            </w:pPr>
            <w: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sdt>
          <w:sdtPr>
            <w:id w:val="73212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4C861033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1974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3" w:type="dxa"/>
                <w:vAlign w:val="center"/>
              </w:tcPr>
              <w:p w14:paraId="4C861034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0959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C861035" w14:textId="77777777" w:rsidR="008042D9" w:rsidRPr="008042D9" w:rsidRDefault="008042D9" w:rsidP="008042D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C861037" w14:textId="77777777" w:rsidR="00BD1E97" w:rsidRPr="00BD1E97" w:rsidRDefault="00BD1E97" w:rsidP="00160851">
      <w:pPr>
        <w:keepNext/>
        <w:pBdr>
          <w:bottom w:val="single" w:sz="4" w:space="1" w:color="auto"/>
        </w:pBdr>
        <w:spacing w:before="240" w:after="120"/>
        <w:jc w:val="both"/>
        <w:outlineLvl w:val="0"/>
        <w:rPr>
          <w:b/>
          <w:bCs/>
          <w:snapToGrid w:val="0"/>
          <w:sz w:val="16"/>
          <w:szCs w:val="16"/>
        </w:rPr>
      </w:pPr>
      <w:r w:rsidRPr="00BD1E97">
        <w:rPr>
          <w:b/>
          <w:bCs/>
          <w:snapToGrid w:val="0"/>
          <w:sz w:val="16"/>
          <w:szCs w:val="16"/>
        </w:rPr>
        <w:t>(*) Seguro Obligatorio según Real Decreto- Ley 18/2014, de 15 de octubre de aprobación de medidas urgentes para el  crecimiento, la competitividad y la eficiencia.</w:t>
      </w:r>
    </w:p>
    <w:p w14:paraId="4C861038" w14:textId="77777777" w:rsidR="00EB0FDC" w:rsidRPr="00EB0FDC" w:rsidRDefault="00EB0FDC" w:rsidP="00EB0FDC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 w:rsidRPr="00EB0FDC">
        <w:rPr>
          <w:b/>
          <w:bCs/>
          <w:snapToGrid w:val="0"/>
          <w:color w:val="FF0000"/>
        </w:rPr>
        <w:t>ACTIVIDADES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560"/>
        <w:gridCol w:w="3118"/>
        <w:gridCol w:w="567"/>
        <w:gridCol w:w="4678"/>
      </w:tblGrid>
      <w:tr w:rsidR="00F55F7F" w:rsidRPr="00EB0FDC" w14:paraId="4C86103D" w14:textId="77777777" w:rsidTr="00BD1E97">
        <w:trPr>
          <w:cantSplit/>
          <w:trHeight w:val="267"/>
        </w:trPr>
        <w:tc>
          <w:tcPr>
            <w:tcW w:w="5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9" w14:textId="77777777" w:rsidR="00F55F7F" w:rsidRPr="00EB0FDC" w:rsidRDefault="002D6B11" w:rsidP="00F55F7F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1890642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F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A" w14:textId="77777777" w:rsidR="00F55F7F" w:rsidRPr="00EB0FDC" w:rsidRDefault="00BD1E97" w:rsidP="00F55F7F">
            <w:pPr>
              <w:rPr>
                <w:snapToGrid w:val="0"/>
                <w:color w:val="000000"/>
              </w:rPr>
            </w:pPr>
            <w:r>
              <w:rPr>
                <w:rFonts w:eastAsia="MS Gothic"/>
                <w:snapToGrid w:val="0"/>
              </w:rPr>
              <w:t>Inspección, investigación y fotogrametría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B" w14:textId="77777777" w:rsidR="00F55F7F" w:rsidRPr="00EB0FDC" w:rsidRDefault="002D6B11" w:rsidP="00F55F7F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30728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F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C" w14:textId="77777777" w:rsidR="00F55F7F" w:rsidRPr="00EB0FDC" w:rsidRDefault="00BD1E97" w:rsidP="00F55F7F">
            <w:pPr>
              <w:rPr>
                <w:snapToGrid w:val="0"/>
                <w:color w:val="000000"/>
              </w:rPr>
            </w:pPr>
            <w:r>
              <w:rPr>
                <w:rFonts w:eastAsia="MS Gothic"/>
                <w:snapToGrid w:val="0"/>
              </w:rPr>
              <w:t>Publicidad</w:t>
            </w:r>
          </w:p>
        </w:tc>
      </w:tr>
      <w:tr w:rsidR="00F55F7F" w:rsidRPr="00EB0FDC" w14:paraId="4C861042" w14:textId="77777777" w:rsidTr="00BD1E97">
        <w:trPr>
          <w:cantSplit/>
          <w:trHeight w:val="267"/>
        </w:trPr>
        <w:tc>
          <w:tcPr>
            <w:tcW w:w="5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E" w14:textId="77777777" w:rsidR="00F55F7F" w:rsidRPr="00EB0FDC" w:rsidRDefault="002D6B11" w:rsidP="00F55F7F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430631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F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3F" w14:textId="77777777" w:rsidR="00F55F7F" w:rsidRPr="00EB0FDC" w:rsidRDefault="00BD1E97" w:rsidP="00F55F7F">
            <w:pPr>
              <w:rPr>
                <w:snapToGrid w:val="0"/>
                <w:color w:val="000000"/>
              </w:rPr>
            </w:pPr>
            <w:r>
              <w:rPr>
                <w:rFonts w:eastAsia="MS Gothic"/>
                <w:snapToGrid w:val="0"/>
              </w:rPr>
              <w:t>Transporte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0" w14:textId="77777777" w:rsidR="00F55F7F" w:rsidRPr="00EB0FDC" w:rsidRDefault="002D6B11" w:rsidP="00F55F7F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260527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F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4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1" w14:textId="77777777" w:rsidR="00F55F7F" w:rsidRPr="00EB0FDC" w:rsidRDefault="00BD1E97" w:rsidP="00F55F7F">
            <w:pPr>
              <w:rPr>
                <w:snapToGrid w:val="0"/>
                <w:color w:val="000000"/>
              </w:rPr>
            </w:pPr>
            <w:r>
              <w:rPr>
                <w:rFonts w:eastAsia="MS Gothic"/>
                <w:snapToGrid w:val="0"/>
              </w:rPr>
              <w:t>Salvamento</w:t>
            </w:r>
          </w:p>
        </w:tc>
      </w:tr>
      <w:tr w:rsidR="00F55F7F" w:rsidRPr="00EB0FDC" w14:paraId="4C861047" w14:textId="77777777" w:rsidTr="00BD1E97">
        <w:trPr>
          <w:cantSplit/>
          <w:trHeight w:val="267"/>
        </w:trPr>
        <w:tc>
          <w:tcPr>
            <w:tcW w:w="5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3" w14:textId="77777777" w:rsidR="00F55F7F" w:rsidRPr="00EB0FDC" w:rsidRDefault="002D6B11" w:rsidP="00F55F7F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1730811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F7F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4678" w:type="dxa"/>
            <w:gridSpan w:val="2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4" w14:textId="77777777" w:rsidR="00F55F7F" w:rsidRPr="00EB0FDC" w:rsidRDefault="00BD1E97" w:rsidP="00F55F7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Agricultura</w:t>
            </w:r>
          </w:p>
        </w:tc>
        <w:tc>
          <w:tcPr>
            <w:tcW w:w="567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5" w14:textId="77777777" w:rsidR="00F55F7F" w:rsidRPr="00EB0FDC" w:rsidRDefault="00F55F7F" w:rsidP="00F55F7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67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6" w14:textId="77777777" w:rsidR="00F55F7F" w:rsidRPr="00EB0FDC" w:rsidRDefault="00F55F7F" w:rsidP="00F55F7F">
            <w:pPr>
              <w:rPr>
                <w:snapToGrid w:val="0"/>
                <w:color w:val="000000"/>
              </w:rPr>
            </w:pPr>
          </w:p>
        </w:tc>
      </w:tr>
      <w:tr w:rsidR="00BD1E97" w:rsidRPr="00EB0FDC" w14:paraId="4C86104B" w14:textId="77777777" w:rsidTr="00BD1E97">
        <w:trPr>
          <w:cantSplit/>
          <w:trHeight w:val="267"/>
        </w:trPr>
        <w:tc>
          <w:tcPr>
            <w:tcW w:w="5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8" w14:textId="77777777" w:rsidR="00BD1E97" w:rsidRPr="00EB0FDC" w:rsidRDefault="002D6B11" w:rsidP="003F209E">
            <w:pPr>
              <w:jc w:val="center"/>
              <w:rPr>
                <w:snapToGrid w:val="0"/>
                <w:color w:val="000000"/>
              </w:rPr>
            </w:pPr>
            <w:sdt>
              <w:sdtPr>
                <w:rPr>
                  <w:snapToGrid w:val="0"/>
                  <w:color w:val="000000"/>
                </w:rPr>
                <w:id w:val="-42164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E97">
                  <w:rPr>
                    <w:rFonts w:ascii="MS Gothic" w:eastAsia="MS Gothic" w:hAnsi="MS Gothic" w:hint="eastAsia"/>
                    <w:snapToGrid w:val="0"/>
                    <w:color w:val="000000"/>
                  </w:rPr>
                  <w:t>☐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9" w14:textId="77777777" w:rsidR="00BD1E97" w:rsidRPr="00EB0FDC" w:rsidRDefault="00BD1E97" w:rsidP="003F209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Otra actividad:</w:t>
            </w:r>
          </w:p>
        </w:tc>
        <w:tc>
          <w:tcPr>
            <w:tcW w:w="8363" w:type="dxa"/>
            <w:gridSpan w:val="3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4A" w14:textId="77777777" w:rsidR="00BD1E97" w:rsidRPr="00EB0FDC" w:rsidRDefault="00BD1E97" w:rsidP="003F209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rPr>
                <w:snapToGrid w:val="0"/>
                <w:color w:val="000000"/>
              </w:rPr>
              <w:instrText xml:space="preserve"> FORMTEXT </w:instrText>
            </w:r>
            <w:r>
              <w:rPr>
                <w:snapToGrid w:val="0"/>
                <w:color w:val="000000"/>
              </w:rPr>
            </w:r>
            <w:r>
              <w:rPr>
                <w:snapToGrid w:val="0"/>
                <w:color w:val="000000"/>
              </w:rPr>
              <w:fldChar w:fldCharType="separate"/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noProof/>
                <w:snapToGrid w:val="0"/>
                <w:color w:val="000000"/>
              </w:rPr>
              <w:t> </w:t>
            </w:r>
            <w:r>
              <w:rPr>
                <w:snapToGrid w:val="0"/>
                <w:color w:val="000000"/>
              </w:rPr>
              <w:fldChar w:fldCharType="end"/>
            </w:r>
          </w:p>
        </w:tc>
      </w:tr>
    </w:tbl>
    <w:p w14:paraId="4C86104C" w14:textId="77777777" w:rsidR="00DA5C00" w:rsidRPr="00FC7096" w:rsidRDefault="00DA5C00" w:rsidP="00DA5C00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>
        <w:rPr>
          <w:b/>
          <w:bCs/>
          <w:snapToGrid w:val="0"/>
          <w:color w:val="FF0000"/>
        </w:rPr>
        <w:t>ÁMBITO GEOGRÁFICO DE VUELO</w:t>
      </w: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9781"/>
      </w:tblGrid>
      <w:tr w:rsidR="00DA5C00" w:rsidRPr="00FC7096" w14:paraId="4C86104E" w14:textId="77777777" w:rsidTr="00160851">
        <w:trPr>
          <w:cantSplit/>
          <w:trHeight w:val="322"/>
        </w:trPr>
        <w:tc>
          <w:tcPr>
            <w:tcW w:w="10520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C86104D" w14:textId="77777777" w:rsidR="00DA5C00" w:rsidRPr="00FC7096" w:rsidRDefault="00DA5C00" w:rsidP="007B27D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El ámbito geográfico de vuelo será, con carácter general, España.</w:t>
            </w:r>
          </w:p>
        </w:tc>
      </w:tr>
      <w:tr w:rsidR="00DA5C00" w:rsidRPr="00FC7096" w14:paraId="4C861051" w14:textId="77777777" w:rsidTr="00160851">
        <w:trPr>
          <w:cantSplit/>
          <w:trHeight w:val="322"/>
        </w:trPr>
        <w:sdt>
          <w:sdtPr>
            <w:rPr>
              <w:rFonts w:ascii="MS Gothic" w:eastAsia="MS Gothic" w:hAnsi="MS Gothic" w:hint="eastAsia"/>
            </w:rPr>
            <w:id w:val="2118020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tcBorders>
                  <w:right w:val="single" w:sz="4" w:space="0" w:color="BFBFBF" w:themeColor="background1" w:themeShade="BF"/>
                </w:tcBorders>
                <w:vAlign w:val="center"/>
              </w:tcPr>
              <w:p w14:paraId="4C86104F" w14:textId="77777777" w:rsidR="00DA5C00" w:rsidRDefault="00DA5C00" w:rsidP="00DA5C00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1" w:type="dxa"/>
            <w:tcBorders>
              <w:left w:val="single" w:sz="4" w:space="0" w:color="BFBFBF" w:themeColor="background1" w:themeShade="BF"/>
            </w:tcBorders>
            <w:vAlign w:val="center"/>
          </w:tcPr>
          <w:p w14:paraId="4C861050" w14:textId="77777777" w:rsidR="00DA5C00" w:rsidRPr="00FC7096" w:rsidRDefault="00DA5C00" w:rsidP="007B27D6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Ampliación del ámbito geográfico de vuelo a un país de la U. E. pero sólo si el límite de indemnización del país incluido no es superior al establecido en el Reglamento (CE) 785/2004 del Parlamento Europeo y del consejo y/o al contrato en la póliza.</w:t>
            </w:r>
          </w:p>
        </w:tc>
      </w:tr>
    </w:tbl>
    <w:p w14:paraId="4C861052" w14:textId="77777777" w:rsidR="00DA5C00" w:rsidRPr="00FC7096" w:rsidRDefault="00DA5C00" w:rsidP="00DA5C00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>
        <w:rPr>
          <w:b/>
          <w:bCs/>
          <w:snapToGrid w:val="0"/>
          <w:color w:val="FF0000"/>
        </w:rPr>
        <w:t>SINIESTRALIDAD</w:t>
      </w: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9781"/>
      </w:tblGrid>
      <w:tr w:rsidR="00DA5C00" w:rsidRPr="00FC7096" w14:paraId="4C861055" w14:textId="77777777" w:rsidTr="000707CE">
        <w:trPr>
          <w:cantSplit/>
          <w:trHeight w:val="322"/>
        </w:trPr>
        <w:sdt>
          <w:sdtPr>
            <w:rPr>
              <w:rFonts w:ascii="MS Gothic" w:eastAsia="MS Gothic" w:hAnsi="MS Gothic" w:hint="eastAsia"/>
            </w:rPr>
            <w:id w:val="1327479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4C861053" w14:textId="77777777" w:rsidR="00DA5C00" w:rsidRDefault="00DA5C00" w:rsidP="007B27D6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1" w:type="dxa"/>
            <w:vAlign w:val="center"/>
          </w:tcPr>
          <w:p w14:paraId="4C861054" w14:textId="77777777" w:rsidR="00DA5C00" w:rsidRPr="00FC7096" w:rsidRDefault="00160851" w:rsidP="0016085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No ha tenido ningún siniestro en </w:t>
            </w:r>
            <w:r w:rsidR="00DA5C00">
              <w:rPr>
                <w:snapToGrid w:val="0"/>
                <w:color w:val="000000"/>
              </w:rPr>
              <w:t>los últimos cinco años.</w:t>
            </w:r>
          </w:p>
        </w:tc>
      </w:tr>
      <w:tr w:rsidR="00DA5C00" w:rsidRPr="00FC7096" w14:paraId="4C861058" w14:textId="77777777" w:rsidTr="000707CE">
        <w:trPr>
          <w:cantSplit/>
          <w:trHeight w:val="322"/>
        </w:trPr>
        <w:sdt>
          <w:sdtPr>
            <w:rPr>
              <w:rFonts w:ascii="MS Gothic" w:eastAsia="MS Gothic" w:hAnsi="MS Gothic" w:hint="eastAsia"/>
            </w:rPr>
            <w:id w:val="-22213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39" w:type="dxa"/>
                <w:vAlign w:val="center"/>
              </w:tcPr>
              <w:p w14:paraId="4C861056" w14:textId="77777777" w:rsidR="00DA5C00" w:rsidRDefault="00DA5C00" w:rsidP="007B27D6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781" w:type="dxa"/>
            <w:vAlign w:val="center"/>
          </w:tcPr>
          <w:p w14:paraId="4C861057" w14:textId="77777777" w:rsidR="00DA5C00" w:rsidRPr="00FC7096" w:rsidRDefault="00160851" w:rsidP="00160851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Ha tenido siniestros en los </w:t>
            </w:r>
            <w:r w:rsidR="00DA5C00">
              <w:rPr>
                <w:snapToGrid w:val="0"/>
                <w:color w:val="000000"/>
              </w:rPr>
              <w:t>últimos cincos año</w:t>
            </w:r>
            <w:r>
              <w:rPr>
                <w:snapToGrid w:val="0"/>
                <w:color w:val="000000"/>
              </w:rPr>
              <w:t xml:space="preserve">s. </w:t>
            </w:r>
          </w:p>
        </w:tc>
      </w:tr>
    </w:tbl>
    <w:p w14:paraId="4C861059" w14:textId="77777777" w:rsidR="00DA5C00" w:rsidRDefault="00DA5C00" w:rsidP="0040712E">
      <w:pPr>
        <w:ind w:left="284"/>
      </w:pPr>
    </w:p>
    <w:p w14:paraId="4C86105A" w14:textId="77777777" w:rsidR="00160851" w:rsidRDefault="00160851" w:rsidP="0040712E">
      <w:pPr>
        <w:ind w:left="284"/>
      </w:pPr>
    </w:p>
    <w:p w14:paraId="4C86105B" w14:textId="77777777" w:rsidR="00160851" w:rsidRDefault="00160851" w:rsidP="0040712E">
      <w:pPr>
        <w:ind w:left="284"/>
      </w:pPr>
    </w:p>
    <w:tbl>
      <w:tblPr>
        <w:tblW w:w="1052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694"/>
        <w:gridCol w:w="2268"/>
        <w:gridCol w:w="4394"/>
      </w:tblGrid>
      <w:tr w:rsidR="00160851" w:rsidRPr="00322372" w14:paraId="4C86105D" w14:textId="77777777" w:rsidTr="00160851">
        <w:trPr>
          <w:cantSplit/>
          <w:trHeight w:val="322"/>
        </w:trPr>
        <w:tc>
          <w:tcPr>
            <w:tcW w:w="10520" w:type="dxa"/>
            <w:gridSpan w:val="4"/>
            <w:shd w:val="clear" w:color="auto" w:fill="D9D9D9" w:themeFill="background1" w:themeFillShade="D9"/>
            <w:vAlign w:val="center"/>
          </w:tcPr>
          <w:p w14:paraId="4C86105C" w14:textId="77777777" w:rsidR="00160851" w:rsidRPr="00322372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Detalle de siniestralidad</w:t>
            </w:r>
          </w:p>
        </w:tc>
      </w:tr>
      <w:tr w:rsidR="00160851" w:rsidRPr="00322372" w14:paraId="4C861062" w14:textId="77777777" w:rsidTr="00160851">
        <w:trPr>
          <w:cantSplit/>
          <w:trHeight w:val="322"/>
        </w:trPr>
        <w:tc>
          <w:tcPr>
            <w:tcW w:w="1164" w:type="dxa"/>
            <w:vAlign w:val="center"/>
          </w:tcPr>
          <w:p w14:paraId="4C86105E" w14:textId="77777777" w:rsidR="00160851" w:rsidRPr="00322372" w:rsidRDefault="00160851" w:rsidP="003F209E">
            <w:pPr>
              <w:jc w:val="center"/>
              <w:rPr>
                <w:rFonts w:eastAsia="MS Gothic"/>
                <w:b/>
              </w:rPr>
            </w:pPr>
            <w:r w:rsidRPr="00322372">
              <w:rPr>
                <w:rFonts w:eastAsia="MS Gothic"/>
                <w:b/>
              </w:rPr>
              <w:t>Fecha</w:t>
            </w:r>
            <w:r>
              <w:rPr>
                <w:rFonts w:eastAsia="MS Gothic"/>
                <w:b/>
              </w:rPr>
              <w:t xml:space="preserve"> siniestro</w:t>
            </w:r>
          </w:p>
        </w:tc>
        <w:tc>
          <w:tcPr>
            <w:tcW w:w="2694" w:type="dxa"/>
            <w:vAlign w:val="center"/>
          </w:tcPr>
          <w:p w14:paraId="4C86105F" w14:textId="77777777" w:rsidR="00160851" w:rsidRPr="00322372" w:rsidRDefault="00160851" w:rsidP="00160851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Nº serie DRON</w:t>
            </w:r>
          </w:p>
        </w:tc>
        <w:tc>
          <w:tcPr>
            <w:tcW w:w="2268" w:type="dxa"/>
            <w:vAlign w:val="center"/>
          </w:tcPr>
          <w:p w14:paraId="4C861060" w14:textId="77777777" w:rsidR="00160851" w:rsidRPr="00322372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322372">
              <w:rPr>
                <w:b/>
                <w:snapToGrid w:val="0"/>
                <w:color w:val="000000"/>
              </w:rPr>
              <w:t>Importe indemnizado</w:t>
            </w:r>
          </w:p>
        </w:tc>
        <w:tc>
          <w:tcPr>
            <w:tcW w:w="4394" w:type="dxa"/>
            <w:vAlign w:val="center"/>
          </w:tcPr>
          <w:p w14:paraId="4C861061" w14:textId="77777777" w:rsidR="00160851" w:rsidRPr="00322372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322372">
              <w:rPr>
                <w:b/>
                <w:snapToGrid w:val="0"/>
                <w:color w:val="000000"/>
              </w:rPr>
              <w:t>Causa del siniestro</w:t>
            </w:r>
          </w:p>
        </w:tc>
      </w:tr>
      <w:tr w:rsidR="00160851" w:rsidRPr="00322372" w14:paraId="4C861067" w14:textId="77777777" w:rsidTr="00160851">
        <w:trPr>
          <w:cantSplit/>
          <w:trHeight w:val="322"/>
        </w:trPr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3" w14:textId="77777777" w:rsidR="00160851" w:rsidRPr="00160851" w:rsidRDefault="00160851" w:rsidP="003F209E">
            <w:pPr>
              <w:jc w:val="center"/>
              <w:rPr>
                <w:rFonts w:eastAsia="MS Gothic"/>
                <w:b/>
              </w:rPr>
            </w:pPr>
            <w:r w:rsidRPr="00160851">
              <w:rPr>
                <w:rFonts w:eastAsia="MS Gothic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0851">
              <w:rPr>
                <w:rFonts w:eastAsia="MS Gothic"/>
                <w:b/>
              </w:rPr>
              <w:instrText xml:space="preserve"> FORMTEXT </w:instrText>
            </w:r>
            <w:r w:rsidRPr="00160851">
              <w:rPr>
                <w:rFonts w:eastAsia="MS Gothic"/>
                <w:b/>
              </w:rPr>
            </w:r>
            <w:r w:rsidRPr="00160851">
              <w:rPr>
                <w:rFonts w:eastAsia="MS Gothic"/>
                <w:b/>
              </w:rPr>
              <w:fldChar w:fldCharType="separate"/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4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5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6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60851" w:rsidRPr="00322372" w14:paraId="4C86106C" w14:textId="77777777" w:rsidTr="00160851">
        <w:trPr>
          <w:cantSplit/>
          <w:trHeight w:val="322"/>
        </w:trPr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8" w14:textId="77777777" w:rsidR="00160851" w:rsidRPr="00160851" w:rsidRDefault="00160851" w:rsidP="003F209E">
            <w:pPr>
              <w:jc w:val="center"/>
              <w:rPr>
                <w:rFonts w:eastAsia="MS Gothic"/>
                <w:b/>
              </w:rPr>
            </w:pPr>
            <w:r w:rsidRPr="00160851">
              <w:rPr>
                <w:rFonts w:eastAsia="MS Gothic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0851">
              <w:rPr>
                <w:rFonts w:eastAsia="MS Gothic"/>
                <w:b/>
              </w:rPr>
              <w:instrText xml:space="preserve"> FORMTEXT </w:instrText>
            </w:r>
            <w:r w:rsidRPr="00160851">
              <w:rPr>
                <w:rFonts w:eastAsia="MS Gothic"/>
                <w:b/>
              </w:rPr>
            </w:r>
            <w:r w:rsidRPr="00160851">
              <w:rPr>
                <w:rFonts w:eastAsia="MS Gothic"/>
                <w:b/>
              </w:rPr>
              <w:fldChar w:fldCharType="separate"/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9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A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B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60851" w:rsidRPr="00322372" w14:paraId="4C861071" w14:textId="77777777" w:rsidTr="00160851">
        <w:trPr>
          <w:cantSplit/>
          <w:trHeight w:val="322"/>
        </w:trPr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D" w14:textId="77777777" w:rsidR="00160851" w:rsidRPr="00160851" w:rsidRDefault="00160851" w:rsidP="003F209E">
            <w:pPr>
              <w:jc w:val="center"/>
              <w:rPr>
                <w:rFonts w:eastAsia="MS Gothic"/>
                <w:b/>
              </w:rPr>
            </w:pPr>
            <w:r w:rsidRPr="00160851">
              <w:rPr>
                <w:rFonts w:eastAsia="MS Gothic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0851">
              <w:rPr>
                <w:rFonts w:eastAsia="MS Gothic"/>
                <w:b/>
              </w:rPr>
              <w:instrText xml:space="preserve"> FORMTEXT </w:instrText>
            </w:r>
            <w:r w:rsidRPr="00160851">
              <w:rPr>
                <w:rFonts w:eastAsia="MS Gothic"/>
                <w:b/>
              </w:rPr>
            </w:r>
            <w:r w:rsidRPr="00160851">
              <w:rPr>
                <w:rFonts w:eastAsia="MS Gothic"/>
                <w:b/>
              </w:rPr>
              <w:fldChar w:fldCharType="separate"/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E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6F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0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60851" w:rsidRPr="00322372" w14:paraId="4C861076" w14:textId="77777777" w:rsidTr="00160851">
        <w:trPr>
          <w:cantSplit/>
          <w:trHeight w:val="322"/>
        </w:trPr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2" w14:textId="77777777" w:rsidR="00160851" w:rsidRPr="00160851" w:rsidRDefault="00160851" w:rsidP="003F209E">
            <w:pPr>
              <w:jc w:val="center"/>
              <w:rPr>
                <w:rFonts w:eastAsia="MS Gothic"/>
                <w:b/>
              </w:rPr>
            </w:pPr>
            <w:r w:rsidRPr="00160851">
              <w:rPr>
                <w:rFonts w:eastAsia="MS Gothic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0851">
              <w:rPr>
                <w:rFonts w:eastAsia="MS Gothic"/>
                <w:b/>
              </w:rPr>
              <w:instrText xml:space="preserve"> FORMTEXT </w:instrText>
            </w:r>
            <w:r w:rsidRPr="00160851">
              <w:rPr>
                <w:rFonts w:eastAsia="MS Gothic"/>
                <w:b/>
              </w:rPr>
            </w:r>
            <w:r w:rsidRPr="00160851">
              <w:rPr>
                <w:rFonts w:eastAsia="MS Gothic"/>
                <w:b/>
              </w:rPr>
              <w:fldChar w:fldCharType="separate"/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3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4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5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</w:tr>
      <w:tr w:rsidR="00160851" w:rsidRPr="00322372" w14:paraId="4C86107B" w14:textId="77777777" w:rsidTr="00160851">
        <w:trPr>
          <w:cantSplit/>
          <w:trHeight w:val="322"/>
        </w:trPr>
        <w:tc>
          <w:tcPr>
            <w:tcW w:w="11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7" w14:textId="77777777" w:rsidR="00160851" w:rsidRPr="00160851" w:rsidRDefault="00160851" w:rsidP="003F209E">
            <w:pPr>
              <w:jc w:val="center"/>
              <w:rPr>
                <w:rFonts w:eastAsia="MS Gothic"/>
                <w:b/>
              </w:rPr>
            </w:pPr>
            <w:r w:rsidRPr="00160851">
              <w:rPr>
                <w:rFonts w:eastAsia="MS Gothic"/>
                <w:b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60851">
              <w:rPr>
                <w:rFonts w:eastAsia="MS Gothic"/>
                <w:b/>
              </w:rPr>
              <w:instrText xml:space="preserve"> FORMTEXT </w:instrText>
            </w:r>
            <w:r w:rsidRPr="00160851">
              <w:rPr>
                <w:rFonts w:eastAsia="MS Gothic"/>
                <w:b/>
              </w:rPr>
            </w:r>
            <w:r w:rsidRPr="00160851">
              <w:rPr>
                <w:rFonts w:eastAsia="MS Gothic"/>
                <w:b/>
              </w:rPr>
              <w:fldChar w:fldCharType="separate"/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t> </w:t>
            </w:r>
            <w:r w:rsidRPr="00160851">
              <w:rPr>
                <w:rFonts w:eastAsia="MS Gothic"/>
                <w:b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8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9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6107A" w14:textId="77777777" w:rsidR="00160851" w:rsidRPr="00160851" w:rsidRDefault="00160851" w:rsidP="003F209E">
            <w:pPr>
              <w:jc w:val="center"/>
              <w:rPr>
                <w:b/>
                <w:snapToGrid w:val="0"/>
                <w:color w:val="000000"/>
              </w:rPr>
            </w:pPr>
            <w:r w:rsidRPr="00160851">
              <w:rPr>
                <w:b/>
                <w:snapToGrid w:val="0"/>
                <w:color w:val="00000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160851">
              <w:rPr>
                <w:b/>
                <w:snapToGrid w:val="0"/>
                <w:color w:val="000000"/>
              </w:rPr>
              <w:instrText xml:space="preserve"> FORMTEXT </w:instrText>
            </w:r>
            <w:r w:rsidRPr="00160851">
              <w:rPr>
                <w:b/>
                <w:snapToGrid w:val="0"/>
                <w:color w:val="000000"/>
              </w:rPr>
            </w:r>
            <w:r w:rsidRPr="00160851">
              <w:rPr>
                <w:b/>
                <w:snapToGrid w:val="0"/>
                <w:color w:val="000000"/>
              </w:rPr>
              <w:fldChar w:fldCharType="separate"/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t> </w:t>
            </w:r>
            <w:r w:rsidRPr="00160851">
              <w:rPr>
                <w:b/>
                <w:snapToGrid w:val="0"/>
                <w:color w:val="000000"/>
              </w:rPr>
              <w:fldChar w:fldCharType="end"/>
            </w:r>
          </w:p>
        </w:tc>
      </w:tr>
    </w:tbl>
    <w:p w14:paraId="4C86107C" w14:textId="77777777" w:rsidR="00160851" w:rsidRDefault="00160851" w:rsidP="00EB0FDC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</w:p>
    <w:p w14:paraId="4C86107D" w14:textId="77777777" w:rsidR="00EB0FDC" w:rsidRPr="00EB0FDC" w:rsidRDefault="00BD1E97" w:rsidP="00EB0FDC">
      <w:pPr>
        <w:keepNext/>
        <w:pBdr>
          <w:bottom w:val="single" w:sz="4" w:space="1" w:color="auto"/>
        </w:pBdr>
        <w:spacing w:before="240" w:after="120"/>
        <w:outlineLvl w:val="0"/>
        <w:rPr>
          <w:b/>
          <w:bCs/>
          <w:snapToGrid w:val="0"/>
          <w:color w:val="FF0000"/>
        </w:rPr>
      </w:pPr>
      <w:r>
        <w:rPr>
          <w:b/>
          <w:bCs/>
          <w:snapToGrid w:val="0"/>
          <w:color w:val="FF0000"/>
        </w:rPr>
        <w:t>DECLARACIÓ</w:t>
      </w:r>
      <w:r w:rsidR="00EB0FDC" w:rsidRPr="00EB0FDC">
        <w:rPr>
          <w:b/>
          <w:bCs/>
          <w:snapToGrid w:val="0"/>
          <w:color w:val="FF0000"/>
        </w:rPr>
        <w:t>N</w:t>
      </w:r>
    </w:p>
    <w:p w14:paraId="4C86107E" w14:textId="77777777" w:rsidR="00EB0FDC" w:rsidRPr="00EB0FDC" w:rsidRDefault="00EB0FDC" w:rsidP="00EB0FDC">
      <w:pPr>
        <w:autoSpaceDE w:val="0"/>
        <w:autoSpaceDN w:val="0"/>
        <w:adjustRightInd w:val="0"/>
        <w:jc w:val="both"/>
        <w:rPr>
          <w:b/>
          <w:color w:val="000000"/>
          <w:spacing w:val="0"/>
        </w:rPr>
      </w:pPr>
      <w:r w:rsidRPr="00EB0FDC">
        <w:rPr>
          <w:b/>
          <w:color w:val="000000"/>
          <w:spacing w:val="0"/>
        </w:rPr>
        <w:t>El abajo firmante declara que los datos aportados son ciertos y que no se ha omitido ningún hecho que pudiera influir en la valoración del riesgo por parte del MAPFRE. Asimismo, entiende que la cumplimentación de este cuestionario no obliga a MAPFRE a aceptar el seguro pero, de aceptarlo, este cuestionario formará parte del contrato de seguro a todos los efectos. En ese caso, se compromete a informar a MAPFRE de cualquier modificación de la información declarada que se produzca con anterioridad a la entrada en vigor del contrato de seguro.</w:t>
      </w:r>
    </w:p>
    <w:p w14:paraId="4C86107F" w14:textId="77777777" w:rsidR="00EB0FDC" w:rsidRPr="00EB0FDC" w:rsidRDefault="00EB0FDC" w:rsidP="00EB0FDC">
      <w:pPr>
        <w:autoSpaceDE w:val="0"/>
        <w:autoSpaceDN w:val="0"/>
        <w:adjustRightInd w:val="0"/>
        <w:jc w:val="both"/>
        <w:rPr>
          <w:b/>
          <w:color w:val="000000"/>
          <w:spacing w:val="0"/>
        </w:rPr>
      </w:pPr>
    </w:p>
    <w:tbl>
      <w:tblPr>
        <w:tblW w:w="10520" w:type="dxa"/>
        <w:tblBorders>
          <w:bottom w:val="single" w:sz="4" w:space="0" w:color="BFBFBF" w:themeColor="background1" w:themeShade="BF"/>
          <w:insideH w:val="single" w:sz="4" w:space="0" w:color="BFBFBF" w:themeColor="background1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5245"/>
        <w:gridCol w:w="3827"/>
      </w:tblGrid>
      <w:tr w:rsidR="00EB0FDC" w:rsidRPr="00EB0FDC" w14:paraId="4C861083" w14:textId="77777777" w:rsidTr="007B27D6">
        <w:trPr>
          <w:cantSplit/>
          <w:trHeight w:val="263"/>
        </w:trPr>
        <w:tc>
          <w:tcPr>
            <w:tcW w:w="1448" w:type="dxa"/>
          </w:tcPr>
          <w:p w14:paraId="4C861080" w14:textId="77777777" w:rsidR="00EB0FDC" w:rsidRPr="00EB0FDC" w:rsidRDefault="00EB0FDC" w:rsidP="00EB0FDC">
            <w:pPr>
              <w:spacing w:before="80"/>
              <w:rPr>
                <w:b/>
                <w:snapToGrid w:val="0"/>
                <w:color w:val="000000"/>
              </w:rPr>
            </w:pPr>
            <w:r w:rsidRPr="00EB0FDC">
              <w:rPr>
                <w:b/>
                <w:snapToGrid w:val="0"/>
                <w:color w:val="000000"/>
              </w:rPr>
              <w:t>Fecha</w:t>
            </w:r>
          </w:p>
        </w:tc>
        <w:tc>
          <w:tcPr>
            <w:tcW w:w="5245" w:type="dxa"/>
          </w:tcPr>
          <w:p w14:paraId="4C861081" w14:textId="77777777" w:rsidR="00EB0FDC" w:rsidRPr="00EB0FDC" w:rsidRDefault="00EB0FDC" w:rsidP="00EB0FDC">
            <w:pPr>
              <w:spacing w:before="80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tcBorders>
              <w:bottom w:val="single" w:sz="4" w:space="0" w:color="BFBFBF" w:themeColor="background1" w:themeShade="BF"/>
            </w:tcBorders>
          </w:tcPr>
          <w:p w14:paraId="4C861082" w14:textId="77777777" w:rsidR="00EB0FDC" w:rsidRPr="00EB0FDC" w:rsidRDefault="00EB0FDC" w:rsidP="00EB0FDC">
            <w:pPr>
              <w:spacing w:before="80"/>
              <w:jc w:val="center"/>
              <w:rPr>
                <w:b/>
                <w:snapToGrid w:val="0"/>
                <w:color w:val="000000"/>
              </w:rPr>
            </w:pPr>
            <w:r w:rsidRPr="00EB0FDC">
              <w:rPr>
                <w:b/>
                <w:color w:val="000000"/>
                <w:spacing w:val="0"/>
              </w:rPr>
              <w:t>Firma y sello</w:t>
            </w:r>
          </w:p>
        </w:tc>
      </w:tr>
      <w:tr w:rsidR="00EB0FDC" w:rsidRPr="00EB0FDC" w14:paraId="4C861087" w14:textId="77777777" w:rsidTr="007B27D6">
        <w:trPr>
          <w:cantSplit/>
          <w:trHeight w:val="263"/>
        </w:trPr>
        <w:tc>
          <w:tcPr>
            <w:tcW w:w="1448" w:type="dxa"/>
          </w:tcPr>
          <w:p w14:paraId="4C861084" w14:textId="77777777" w:rsidR="00EB0FDC" w:rsidRPr="00EB0FDC" w:rsidRDefault="00EB0FDC" w:rsidP="00EB0FDC">
            <w:pPr>
              <w:spacing w:before="80"/>
              <w:rPr>
                <w:b/>
                <w:color w:val="000000"/>
                <w:spacing w:val="0"/>
              </w:rPr>
            </w:pPr>
            <w:r w:rsidRPr="00EB0FDC">
              <w:rPr>
                <w:b/>
                <w:color w:val="000000"/>
                <w:spacing w:val="0"/>
              </w:rPr>
              <w:t xml:space="preserve">Nombre </w:t>
            </w:r>
          </w:p>
        </w:tc>
        <w:tc>
          <w:tcPr>
            <w:tcW w:w="5245" w:type="dxa"/>
          </w:tcPr>
          <w:p w14:paraId="4C861085" w14:textId="77777777" w:rsidR="00EB0FDC" w:rsidRPr="00EB0FDC" w:rsidRDefault="00EB0FDC" w:rsidP="00EB0FDC">
            <w:pPr>
              <w:spacing w:before="80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BFBFBF" w:themeColor="background1" w:themeShade="BF"/>
              <w:bottom w:val="nil"/>
            </w:tcBorders>
          </w:tcPr>
          <w:p w14:paraId="4C861086" w14:textId="77777777" w:rsidR="00EB0FDC" w:rsidRPr="00EB0FDC" w:rsidRDefault="00EB0FDC" w:rsidP="00EB0FDC">
            <w:pPr>
              <w:spacing w:before="80"/>
              <w:rPr>
                <w:snapToGrid w:val="0"/>
                <w:color w:val="000000"/>
              </w:rPr>
            </w:pPr>
          </w:p>
        </w:tc>
      </w:tr>
      <w:tr w:rsidR="00EB0FDC" w:rsidRPr="00EB0FDC" w14:paraId="4C86108B" w14:textId="77777777" w:rsidTr="007B27D6">
        <w:trPr>
          <w:cantSplit/>
          <w:trHeight w:val="263"/>
        </w:trPr>
        <w:tc>
          <w:tcPr>
            <w:tcW w:w="1448" w:type="dxa"/>
          </w:tcPr>
          <w:p w14:paraId="4C861088" w14:textId="77777777" w:rsidR="00EB0FDC" w:rsidRPr="00EB0FDC" w:rsidRDefault="00EB0FDC" w:rsidP="00EB0FDC">
            <w:pPr>
              <w:spacing w:before="80"/>
              <w:rPr>
                <w:b/>
                <w:color w:val="000000"/>
                <w:spacing w:val="0"/>
              </w:rPr>
            </w:pPr>
            <w:r w:rsidRPr="00EB0FDC">
              <w:rPr>
                <w:b/>
                <w:color w:val="000000"/>
                <w:spacing w:val="0"/>
              </w:rPr>
              <w:t xml:space="preserve">Cargo </w:t>
            </w:r>
          </w:p>
        </w:tc>
        <w:tc>
          <w:tcPr>
            <w:tcW w:w="5245" w:type="dxa"/>
          </w:tcPr>
          <w:p w14:paraId="4C861089" w14:textId="77777777" w:rsidR="00EB0FDC" w:rsidRPr="00EB0FDC" w:rsidRDefault="00EB0FDC" w:rsidP="00EB0FDC">
            <w:pPr>
              <w:spacing w:before="80"/>
              <w:rPr>
                <w:snapToGrid w:val="0"/>
                <w:color w:val="000000"/>
              </w:rPr>
            </w:pPr>
          </w:p>
        </w:tc>
        <w:tc>
          <w:tcPr>
            <w:tcW w:w="3827" w:type="dxa"/>
            <w:vMerge/>
            <w:tcBorders>
              <w:top w:val="single" w:sz="4" w:space="0" w:color="BFBFBF" w:themeColor="background1" w:themeShade="BF"/>
              <w:bottom w:val="nil"/>
            </w:tcBorders>
          </w:tcPr>
          <w:p w14:paraId="4C86108A" w14:textId="77777777" w:rsidR="00EB0FDC" w:rsidRPr="00EB0FDC" w:rsidRDefault="00EB0FDC" w:rsidP="00EB0FDC">
            <w:pPr>
              <w:spacing w:before="80"/>
              <w:rPr>
                <w:snapToGrid w:val="0"/>
                <w:color w:val="000000"/>
              </w:rPr>
            </w:pPr>
          </w:p>
        </w:tc>
      </w:tr>
    </w:tbl>
    <w:p w14:paraId="4C86108C" w14:textId="77777777" w:rsidR="00EB0FDC" w:rsidRPr="00EB0FDC" w:rsidRDefault="00EB0FDC" w:rsidP="00EB0FDC">
      <w:pPr>
        <w:autoSpaceDE w:val="0"/>
        <w:autoSpaceDN w:val="0"/>
        <w:adjustRightInd w:val="0"/>
        <w:rPr>
          <w:color w:val="000000"/>
          <w:spacing w:val="0"/>
        </w:rPr>
      </w:pPr>
    </w:p>
    <w:p w14:paraId="4C86108D" w14:textId="77777777" w:rsidR="00EB0FDC" w:rsidRPr="00EB0FDC" w:rsidRDefault="00EB0FDC" w:rsidP="00EB0FDC">
      <w:pPr>
        <w:autoSpaceDE w:val="0"/>
        <w:autoSpaceDN w:val="0"/>
        <w:adjustRightInd w:val="0"/>
        <w:rPr>
          <w:color w:val="000000"/>
          <w:spacing w:val="0"/>
        </w:rPr>
      </w:pPr>
    </w:p>
    <w:p w14:paraId="4C86108E" w14:textId="77777777" w:rsidR="00FC7096" w:rsidRPr="008042D9" w:rsidRDefault="00FC7096" w:rsidP="00DB3A18">
      <w:pPr>
        <w:ind w:left="284"/>
      </w:pPr>
    </w:p>
    <w:p w14:paraId="4C86108F" w14:textId="77777777" w:rsidR="00FC7096" w:rsidRPr="008042D9" w:rsidRDefault="00FC7096" w:rsidP="00DB3A18">
      <w:pPr>
        <w:ind w:left="284"/>
      </w:pPr>
    </w:p>
    <w:p w14:paraId="4C861090" w14:textId="77777777" w:rsidR="00F818D0" w:rsidRPr="008042D9" w:rsidRDefault="009772E2" w:rsidP="009772E2">
      <w:pPr>
        <w:ind w:left="284"/>
        <w:jc w:val="both"/>
      </w:pPr>
      <w:r w:rsidRPr="008042D9">
        <w:t>Le informamos que los datos personales que usted nos facilita, se recogen confidencialmente en un fichero que es responsabilidad de MAPFRE ESPAÑA, COMPAÑÍA DE SEGUROS Y REASEGUROS, S.A., con el propósito de atender esta solicitud. Al facilitar los referidos datos, usted autoriza su tratamiento con dicha finalidad, informándole que puede dirigirse por escrito en cualquier momento a OFICINA LOPD (MAPFRE COMPAÑÍA DE SEGUROS Y REASEGUROS, S.A.) Carretera de Pozuelo, 52, 28222 - MAJADAHONDA (Madrid) para ejercitar los derechos de acceso, rectificación, oposición y cancelación de sus datos, conforme a lo dispuesto en la Ley Orgánica 15/1999, de 13 de diciembre, de Protección de Datos de Carácter Personal. En caso de que los datos facilitados se refieran a personas físicas distintas del solicitante, éste deberá, con carácter previo a su inclusión en el presente documento, informarles de los extremos contenidos en los párrafos anteriores.</w:t>
      </w:r>
    </w:p>
    <w:p w14:paraId="4C861091" w14:textId="77777777" w:rsidR="00F818D0" w:rsidRPr="008042D9" w:rsidRDefault="00F818D0" w:rsidP="00DB3A18">
      <w:pPr>
        <w:ind w:left="284"/>
      </w:pPr>
    </w:p>
    <w:sectPr w:rsidR="00F818D0" w:rsidRPr="008042D9" w:rsidSect="00322372">
      <w:headerReference w:type="default" r:id="rId13"/>
      <w:footerReference w:type="default" r:id="rId14"/>
      <w:pgSz w:w="11906" w:h="16838" w:code="9"/>
      <w:pgMar w:top="1418" w:right="680" w:bottom="709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61094" w14:textId="77777777" w:rsidR="00483500" w:rsidRDefault="00483500">
      <w:r>
        <w:separator/>
      </w:r>
    </w:p>
  </w:endnote>
  <w:endnote w:type="continuationSeparator" w:id="0">
    <w:p w14:paraId="4C861095" w14:textId="77777777" w:rsidR="00483500" w:rsidRDefault="0048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25623"/>
      <w:docPartObj>
        <w:docPartGallery w:val="Page Numbers (Bottom of Page)"/>
        <w:docPartUnique/>
      </w:docPartObj>
    </w:sdtPr>
    <w:sdtEndPr/>
    <w:sdtContent>
      <w:p w14:paraId="4C861098" w14:textId="77777777" w:rsidR="00223672" w:rsidRPr="00223672" w:rsidRDefault="00223672">
        <w:pPr>
          <w:pStyle w:val="Piedepgina"/>
          <w:jc w:val="center"/>
        </w:pPr>
        <w:r w:rsidRPr="00223672">
          <w:fldChar w:fldCharType="begin"/>
        </w:r>
        <w:r w:rsidRPr="00223672">
          <w:instrText>PAGE   \* MERGEFORMAT</w:instrText>
        </w:r>
        <w:r w:rsidRPr="00223672">
          <w:fldChar w:fldCharType="separate"/>
        </w:r>
        <w:r w:rsidR="002D6B11">
          <w:rPr>
            <w:noProof/>
          </w:rPr>
          <w:t>1</w:t>
        </w:r>
        <w:r w:rsidRPr="00223672">
          <w:fldChar w:fldCharType="end"/>
        </w:r>
      </w:p>
    </w:sdtContent>
  </w:sdt>
  <w:p w14:paraId="4C861099" w14:textId="77777777" w:rsidR="000579A7" w:rsidRPr="00CC4BAA" w:rsidRDefault="000579A7" w:rsidP="006E4A6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61092" w14:textId="77777777" w:rsidR="00483500" w:rsidRDefault="00483500">
      <w:r>
        <w:separator/>
      </w:r>
    </w:p>
  </w:footnote>
  <w:footnote w:type="continuationSeparator" w:id="0">
    <w:p w14:paraId="4C861093" w14:textId="77777777" w:rsidR="00483500" w:rsidRDefault="00483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61096" w14:textId="77777777" w:rsidR="000579A7" w:rsidRDefault="00490875" w:rsidP="00577E42">
    <w:pPr>
      <w:pStyle w:val="Remitedesobre"/>
      <w:framePr w:w="0" w:hSpace="0" w:vSpace="0" w:wrap="auto" w:vAnchor="margin" w:hAnchor="text" w:yAlign="inline"/>
      <w:rPr>
        <w:rFonts w:ascii="Arial" w:hAnsi="Arial"/>
        <w:color w:val="808080"/>
        <w:sz w:val="16"/>
      </w:rPr>
    </w:pPr>
    <w:r>
      <w:drawing>
        <wp:anchor distT="0" distB="0" distL="114300" distR="114300" simplePos="0" relativeHeight="251657728" behindDoc="1" locked="0" layoutInCell="1" allowOverlap="1" wp14:anchorId="4C86109A" wp14:editId="4C86109B">
          <wp:simplePos x="0" y="0"/>
          <wp:positionH relativeFrom="column">
            <wp:posOffset>4820285</wp:posOffset>
          </wp:positionH>
          <wp:positionV relativeFrom="paragraph">
            <wp:posOffset>77470</wp:posOffset>
          </wp:positionV>
          <wp:extent cx="1720850" cy="403860"/>
          <wp:effectExtent l="0" t="0" r="0" b="0"/>
          <wp:wrapThrough wrapText="bothSides">
            <wp:wrapPolygon edited="0">
              <wp:start x="0" y="0"/>
              <wp:lineTo x="0" y="20377"/>
              <wp:lineTo x="21281" y="20377"/>
              <wp:lineTo x="21281" y="0"/>
              <wp:lineTo x="0" y="0"/>
            </wp:wrapPolygon>
          </wp:wrapThrough>
          <wp:docPr id="3" name="Imagen 3" descr="logo mapf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mapf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79A7">
      <mc:AlternateContent>
        <mc:Choice Requires="wps">
          <w:drawing>
            <wp:anchor distT="0" distB="0" distL="114300" distR="114300" simplePos="0" relativeHeight="251658752" behindDoc="0" locked="0" layoutInCell="1" allowOverlap="1" wp14:anchorId="4C86109C" wp14:editId="4C86109D">
              <wp:simplePos x="0" y="0"/>
              <wp:positionH relativeFrom="column">
                <wp:posOffset>169189</wp:posOffset>
              </wp:positionH>
              <wp:positionV relativeFrom="paragraph">
                <wp:posOffset>39116</wp:posOffset>
              </wp:positionV>
              <wp:extent cx="4315968" cy="514350"/>
              <wp:effectExtent l="0" t="0" r="27940" b="1905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5968" cy="51435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8610A0" w14:textId="77777777" w:rsidR="000579A7" w:rsidRDefault="00E86D21" w:rsidP="00C500CD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>SEGURO DE VEHÍCULO AÉREO NO TRIPULADO - DRON</w:t>
                          </w:r>
                        </w:p>
                        <w:p w14:paraId="4C8610A1" w14:textId="77777777" w:rsidR="000579A7" w:rsidRDefault="00C56F76" w:rsidP="00710C3C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>CUESTIONARIO</w:t>
                          </w:r>
                        </w:p>
                        <w:p w14:paraId="4C8610A2" w14:textId="77777777" w:rsidR="000579A7" w:rsidRPr="00752B68" w:rsidRDefault="000579A7" w:rsidP="00752B68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8"/>
                              <w:szCs w:val="28"/>
                            </w:rPr>
                            <w:t>INSURANCE CERTIFICATE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.3pt;margin-top:3.1pt;width:339.8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" fillcolor="red">
              <v:textbox>
                <w:txbxContent>
                  <w:p w14:paraId="4C8610A0" w14:textId="77777777" w:rsidR="000579A7" w:rsidRDefault="00E86D21" w:rsidP="00C500CD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>SEGURO DE VEHÍCULO AÉREO NO TRIPULADO - DRON</w:t>
                    </w:r>
                  </w:p>
                  <w:p w14:paraId="4C8610A1" w14:textId="77777777" w:rsidR="000579A7" w:rsidRDefault="00C56F76" w:rsidP="00710C3C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>CUESTIONARIO</w:t>
                    </w:r>
                  </w:p>
                  <w:p w14:paraId="4C8610A2" w14:textId="77777777" w:rsidR="000579A7" w:rsidRPr="00752B68" w:rsidRDefault="000579A7" w:rsidP="00752B68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8"/>
                        <w:szCs w:val="28"/>
                      </w:rPr>
                      <w:t>INSURANCE CERTIFICATE</w:t>
                    </w:r>
                  </w:p>
                </w:txbxContent>
              </v:textbox>
            </v:shape>
          </w:pict>
        </mc:Fallback>
      </mc:AlternateContent>
    </w:r>
  </w:p>
  <w:p w14:paraId="4C861097" w14:textId="77777777" w:rsidR="000579A7" w:rsidRDefault="000579A7" w:rsidP="00577E4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86109E" wp14:editId="4C86109F">
              <wp:simplePos x="0" y="0"/>
              <wp:positionH relativeFrom="margin">
                <wp:posOffset>-370840</wp:posOffset>
              </wp:positionH>
              <wp:positionV relativeFrom="margin">
                <wp:posOffset>1378585</wp:posOffset>
              </wp:positionV>
              <wp:extent cx="170180" cy="7448550"/>
              <wp:effectExtent l="0" t="0" r="127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7448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610A3" w14:textId="77777777" w:rsidR="000579A7" w:rsidRPr="00931FA2" w:rsidRDefault="000579A7" w:rsidP="00FB7D1E">
                          <w:pPr>
                            <w:rPr>
                              <w:rFonts w:ascii="Calibri" w:hAnsi="Calibri"/>
                              <w:color w:val="808080"/>
                              <w:sz w:val="16"/>
                            </w:rPr>
                          </w:pPr>
                          <w:r w:rsidRPr="00931FA2">
                            <w:rPr>
                              <w:rFonts w:ascii="Calibri" w:hAnsi="Calibri"/>
                              <w:color w:val="808080"/>
                              <w:sz w:val="16"/>
                            </w:rPr>
                            <w:t>MAPFRE ESPAÑA, Compañía de Seguros y Reaseguros, S.A. Inscrita en el Registro Mercantil de Madrid, Tomo 487, Folio 166, Hoja M-9333, Inscripción 121 CIF.: A-28141935</w:t>
                          </w:r>
                        </w:p>
                        <w:p w14:paraId="4C8610A4" w14:textId="77777777" w:rsidR="000579A7" w:rsidRPr="00931FA2" w:rsidRDefault="000579A7" w:rsidP="00FB7D1E">
                          <w:pPr>
                            <w:rPr>
                              <w:color w:val="000000"/>
                              <w:sz w:val="14"/>
                              <w:szCs w:val="16"/>
                            </w:rPr>
                          </w:pPr>
                        </w:p>
                        <w:p w14:paraId="4C8610A5" w14:textId="77777777" w:rsidR="000579A7" w:rsidRPr="00BA567D" w:rsidRDefault="000579A7" w:rsidP="00FB7D1E">
                          <w:pPr>
                            <w:rPr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4" o:spid="_x0000_s1027" type="#_x0000_t202" style="position:absolute;margin-left:-29.2pt;margin-top:108.55pt;width:13.4pt;height:586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" stroked="f">
              <v:textbox style="layout-flow:vertical;mso-layout-flow-alt:bottom-to-top" inset="0,0,0,0">
                <w:txbxContent>
                  <w:p w14:paraId="4C8610A3" w14:textId="77777777" w:rsidR="000579A7" w:rsidRPr="00931FA2" w:rsidRDefault="000579A7" w:rsidP="00FB7D1E">
                    <w:pPr>
                      <w:rPr>
                        <w:rFonts w:ascii="Calibri" w:hAnsi="Calibri"/>
                        <w:color w:val="808080"/>
                        <w:sz w:val="16"/>
                      </w:rPr>
                    </w:pPr>
                    <w:r w:rsidRPr="00931FA2">
                      <w:rPr>
                        <w:rFonts w:ascii="Calibri" w:hAnsi="Calibri"/>
                        <w:color w:val="808080"/>
                        <w:sz w:val="16"/>
                      </w:rPr>
                      <w:t>MAPFRE ESPAÑA, Compañía de Seguros y Reaseguros, S.A. Inscrita en el Registro Mercantil de Madrid, Tomo 487, Folio 166, Hoja M-9333, Inscripción 121 CIF.: A-28141935</w:t>
                    </w:r>
                  </w:p>
                  <w:p w14:paraId="4C8610A4" w14:textId="77777777" w:rsidR="000579A7" w:rsidRPr="00931FA2" w:rsidRDefault="000579A7" w:rsidP="00FB7D1E">
                    <w:pPr>
                      <w:rPr>
                        <w:color w:val="000000"/>
                        <w:sz w:val="14"/>
                        <w:szCs w:val="16"/>
                      </w:rPr>
                    </w:pPr>
                  </w:p>
                  <w:p w14:paraId="4C8610A5" w14:textId="77777777" w:rsidR="000579A7" w:rsidRPr="00BA567D" w:rsidRDefault="000579A7" w:rsidP="00FB7D1E">
                    <w:pPr>
                      <w:rPr>
                        <w:sz w:val="14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07EB"/>
    <w:multiLevelType w:val="hybridMultilevel"/>
    <w:tmpl w:val="0AD0277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94460A5"/>
    <w:multiLevelType w:val="hybridMultilevel"/>
    <w:tmpl w:val="B1605B7A"/>
    <w:lvl w:ilvl="0" w:tplc="B2F29B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3E92562"/>
    <w:multiLevelType w:val="hybridMultilevel"/>
    <w:tmpl w:val="BE6EF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C67"/>
    <w:multiLevelType w:val="hybridMultilevel"/>
    <w:tmpl w:val="8452CAC8"/>
    <w:lvl w:ilvl="0" w:tplc="E314FAA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D52CA3"/>
    <w:multiLevelType w:val="hybridMultilevel"/>
    <w:tmpl w:val="D7488714"/>
    <w:lvl w:ilvl="0" w:tplc="EFDA37F4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>
    <w:nsid w:val="579C33A5"/>
    <w:multiLevelType w:val="hybridMultilevel"/>
    <w:tmpl w:val="0F94F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05782"/>
    <w:multiLevelType w:val="hybridMultilevel"/>
    <w:tmpl w:val="66E01C86"/>
    <w:lvl w:ilvl="0" w:tplc="DBC4AF8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>
    <w:nsid w:val="5F690ED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4B70A77"/>
    <w:multiLevelType w:val="hybridMultilevel"/>
    <w:tmpl w:val="EC425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B0A19"/>
    <w:multiLevelType w:val="hybridMultilevel"/>
    <w:tmpl w:val="EC425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54F6C"/>
    <w:multiLevelType w:val="hybridMultilevel"/>
    <w:tmpl w:val="DA0C8D4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1F"/>
    <w:rsid w:val="00015391"/>
    <w:rsid w:val="0005423F"/>
    <w:rsid w:val="000579A7"/>
    <w:rsid w:val="00060EAE"/>
    <w:rsid w:val="00062B0C"/>
    <w:rsid w:val="000707CE"/>
    <w:rsid w:val="000713FB"/>
    <w:rsid w:val="00081A80"/>
    <w:rsid w:val="000843A5"/>
    <w:rsid w:val="00084571"/>
    <w:rsid w:val="00085ACA"/>
    <w:rsid w:val="000A0FE3"/>
    <w:rsid w:val="000A18A7"/>
    <w:rsid w:val="000A64FB"/>
    <w:rsid w:val="000B041D"/>
    <w:rsid w:val="000D1F68"/>
    <w:rsid w:val="000F08FA"/>
    <w:rsid w:val="0010706F"/>
    <w:rsid w:val="001260A4"/>
    <w:rsid w:val="00126756"/>
    <w:rsid w:val="00133BBE"/>
    <w:rsid w:val="001353F7"/>
    <w:rsid w:val="00160097"/>
    <w:rsid w:val="00160851"/>
    <w:rsid w:val="00176722"/>
    <w:rsid w:val="0019792B"/>
    <w:rsid w:val="001A416E"/>
    <w:rsid w:val="001D0FBE"/>
    <w:rsid w:val="001E62A4"/>
    <w:rsid w:val="001F203A"/>
    <w:rsid w:val="001F3587"/>
    <w:rsid w:val="002016D1"/>
    <w:rsid w:val="0020351D"/>
    <w:rsid w:val="002062AA"/>
    <w:rsid w:val="00207DE4"/>
    <w:rsid w:val="00222072"/>
    <w:rsid w:val="00223672"/>
    <w:rsid w:val="00241696"/>
    <w:rsid w:val="002448A6"/>
    <w:rsid w:val="00256AD1"/>
    <w:rsid w:val="0026569A"/>
    <w:rsid w:val="002875D9"/>
    <w:rsid w:val="002A1459"/>
    <w:rsid w:val="002B2F4E"/>
    <w:rsid w:val="002B50E2"/>
    <w:rsid w:val="002C32A2"/>
    <w:rsid w:val="002C3506"/>
    <w:rsid w:val="002C5459"/>
    <w:rsid w:val="002C74E3"/>
    <w:rsid w:val="002D4184"/>
    <w:rsid w:val="002D6B11"/>
    <w:rsid w:val="002D7F86"/>
    <w:rsid w:val="002F3C72"/>
    <w:rsid w:val="00320B88"/>
    <w:rsid w:val="00322372"/>
    <w:rsid w:val="00326FF6"/>
    <w:rsid w:val="00336EFD"/>
    <w:rsid w:val="00340557"/>
    <w:rsid w:val="00344981"/>
    <w:rsid w:val="00346EF4"/>
    <w:rsid w:val="00355A7E"/>
    <w:rsid w:val="00356EA4"/>
    <w:rsid w:val="0036278D"/>
    <w:rsid w:val="0037223E"/>
    <w:rsid w:val="00382A2B"/>
    <w:rsid w:val="003D17E9"/>
    <w:rsid w:val="003E6B08"/>
    <w:rsid w:val="003F5F3F"/>
    <w:rsid w:val="00405FF7"/>
    <w:rsid w:val="0040712E"/>
    <w:rsid w:val="004218C9"/>
    <w:rsid w:val="00443BB8"/>
    <w:rsid w:val="004755A9"/>
    <w:rsid w:val="004823D5"/>
    <w:rsid w:val="00483500"/>
    <w:rsid w:val="004868E9"/>
    <w:rsid w:val="004906A2"/>
    <w:rsid w:val="00490875"/>
    <w:rsid w:val="00492673"/>
    <w:rsid w:val="00493A50"/>
    <w:rsid w:val="00494E4D"/>
    <w:rsid w:val="004957A6"/>
    <w:rsid w:val="004A1D07"/>
    <w:rsid w:val="004A1FBF"/>
    <w:rsid w:val="004E1F88"/>
    <w:rsid w:val="004F322A"/>
    <w:rsid w:val="00503266"/>
    <w:rsid w:val="00505EDC"/>
    <w:rsid w:val="00540835"/>
    <w:rsid w:val="00546F10"/>
    <w:rsid w:val="00553CD9"/>
    <w:rsid w:val="00577E42"/>
    <w:rsid w:val="005A5C55"/>
    <w:rsid w:val="005C7F47"/>
    <w:rsid w:val="005D79B2"/>
    <w:rsid w:val="005E0CF4"/>
    <w:rsid w:val="00603DA6"/>
    <w:rsid w:val="00610C10"/>
    <w:rsid w:val="00611BBC"/>
    <w:rsid w:val="00614DC9"/>
    <w:rsid w:val="00617DC2"/>
    <w:rsid w:val="006272E5"/>
    <w:rsid w:val="0063054C"/>
    <w:rsid w:val="00647B75"/>
    <w:rsid w:val="0066296D"/>
    <w:rsid w:val="006663B5"/>
    <w:rsid w:val="00672B59"/>
    <w:rsid w:val="00682A4F"/>
    <w:rsid w:val="006868FA"/>
    <w:rsid w:val="006A0CE0"/>
    <w:rsid w:val="006A0DB4"/>
    <w:rsid w:val="006B2945"/>
    <w:rsid w:val="006C3727"/>
    <w:rsid w:val="006D3F1F"/>
    <w:rsid w:val="006D655E"/>
    <w:rsid w:val="006E4A68"/>
    <w:rsid w:val="006E76B9"/>
    <w:rsid w:val="006F3D62"/>
    <w:rsid w:val="00710C3C"/>
    <w:rsid w:val="00725E44"/>
    <w:rsid w:val="00732798"/>
    <w:rsid w:val="00736867"/>
    <w:rsid w:val="00751F11"/>
    <w:rsid w:val="00752B68"/>
    <w:rsid w:val="0076520A"/>
    <w:rsid w:val="0077234B"/>
    <w:rsid w:val="00772C5E"/>
    <w:rsid w:val="00780763"/>
    <w:rsid w:val="007C0B1D"/>
    <w:rsid w:val="007C2E49"/>
    <w:rsid w:val="007E47A2"/>
    <w:rsid w:val="007E59EE"/>
    <w:rsid w:val="007F652A"/>
    <w:rsid w:val="008042D9"/>
    <w:rsid w:val="00813E5B"/>
    <w:rsid w:val="0081404B"/>
    <w:rsid w:val="00825E27"/>
    <w:rsid w:val="00826D06"/>
    <w:rsid w:val="0083640E"/>
    <w:rsid w:val="00840F80"/>
    <w:rsid w:val="0084157A"/>
    <w:rsid w:val="00844809"/>
    <w:rsid w:val="00846F18"/>
    <w:rsid w:val="00856F67"/>
    <w:rsid w:val="0087654A"/>
    <w:rsid w:val="008A2714"/>
    <w:rsid w:val="008C100E"/>
    <w:rsid w:val="008C323F"/>
    <w:rsid w:val="008C3EFC"/>
    <w:rsid w:val="008C4D40"/>
    <w:rsid w:val="008D1518"/>
    <w:rsid w:val="008E60A6"/>
    <w:rsid w:val="008F5D22"/>
    <w:rsid w:val="00900135"/>
    <w:rsid w:val="00913B30"/>
    <w:rsid w:val="00931FA2"/>
    <w:rsid w:val="0093600B"/>
    <w:rsid w:val="00944972"/>
    <w:rsid w:val="00953699"/>
    <w:rsid w:val="00954816"/>
    <w:rsid w:val="009672C5"/>
    <w:rsid w:val="0097244F"/>
    <w:rsid w:val="009772E2"/>
    <w:rsid w:val="00986EDB"/>
    <w:rsid w:val="009B5B30"/>
    <w:rsid w:val="009C4ED0"/>
    <w:rsid w:val="009D36C4"/>
    <w:rsid w:val="009E7538"/>
    <w:rsid w:val="00A22AA7"/>
    <w:rsid w:val="00A23C5D"/>
    <w:rsid w:val="00A46DCC"/>
    <w:rsid w:val="00A95704"/>
    <w:rsid w:val="00A96B24"/>
    <w:rsid w:val="00AA2BC0"/>
    <w:rsid w:val="00AA5451"/>
    <w:rsid w:val="00AC4D0C"/>
    <w:rsid w:val="00AE269E"/>
    <w:rsid w:val="00B10220"/>
    <w:rsid w:val="00B115DE"/>
    <w:rsid w:val="00B21A5F"/>
    <w:rsid w:val="00B24B58"/>
    <w:rsid w:val="00B305D4"/>
    <w:rsid w:val="00B320DE"/>
    <w:rsid w:val="00B403C2"/>
    <w:rsid w:val="00B42A36"/>
    <w:rsid w:val="00B51091"/>
    <w:rsid w:val="00B87B6B"/>
    <w:rsid w:val="00B9169D"/>
    <w:rsid w:val="00BA567D"/>
    <w:rsid w:val="00BB2A8B"/>
    <w:rsid w:val="00BD1E97"/>
    <w:rsid w:val="00BD2075"/>
    <w:rsid w:val="00BD4DF2"/>
    <w:rsid w:val="00BE1524"/>
    <w:rsid w:val="00BE4C91"/>
    <w:rsid w:val="00BF0B33"/>
    <w:rsid w:val="00BF1E00"/>
    <w:rsid w:val="00BF4C49"/>
    <w:rsid w:val="00C03EA4"/>
    <w:rsid w:val="00C06595"/>
    <w:rsid w:val="00C13F03"/>
    <w:rsid w:val="00C42213"/>
    <w:rsid w:val="00C42B7C"/>
    <w:rsid w:val="00C4713D"/>
    <w:rsid w:val="00C500CD"/>
    <w:rsid w:val="00C56F76"/>
    <w:rsid w:val="00C67600"/>
    <w:rsid w:val="00C908EA"/>
    <w:rsid w:val="00C9740C"/>
    <w:rsid w:val="00CA2263"/>
    <w:rsid w:val="00CA7514"/>
    <w:rsid w:val="00CB24B4"/>
    <w:rsid w:val="00CB431D"/>
    <w:rsid w:val="00CC00AF"/>
    <w:rsid w:val="00CC2664"/>
    <w:rsid w:val="00CC4BAA"/>
    <w:rsid w:val="00CD1C8C"/>
    <w:rsid w:val="00CE51F6"/>
    <w:rsid w:val="00CF0CC7"/>
    <w:rsid w:val="00CF1B3C"/>
    <w:rsid w:val="00D00FA6"/>
    <w:rsid w:val="00D14A94"/>
    <w:rsid w:val="00D23F0F"/>
    <w:rsid w:val="00D311D3"/>
    <w:rsid w:val="00D44F45"/>
    <w:rsid w:val="00D57792"/>
    <w:rsid w:val="00D75F95"/>
    <w:rsid w:val="00D84E74"/>
    <w:rsid w:val="00D8561A"/>
    <w:rsid w:val="00D858D5"/>
    <w:rsid w:val="00DA5C00"/>
    <w:rsid w:val="00DB3A18"/>
    <w:rsid w:val="00DE513A"/>
    <w:rsid w:val="00DF2600"/>
    <w:rsid w:val="00E025D5"/>
    <w:rsid w:val="00E05B3B"/>
    <w:rsid w:val="00E12DBE"/>
    <w:rsid w:val="00E140F3"/>
    <w:rsid w:val="00E141F6"/>
    <w:rsid w:val="00E206A3"/>
    <w:rsid w:val="00E21C84"/>
    <w:rsid w:val="00E357D6"/>
    <w:rsid w:val="00E531C6"/>
    <w:rsid w:val="00E67984"/>
    <w:rsid w:val="00E77262"/>
    <w:rsid w:val="00E81200"/>
    <w:rsid w:val="00E83C98"/>
    <w:rsid w:val="00E849B8"/>
    <w:rsid w:val="00E86D21"/>
    <w:rsid w:val="00EA21D1"/>
    <w:rsid w:val="00EB0FDC"/>
    <w:rsid w:val="00EC3804"/>
    <w:rsid w:val="00F01659"/>
    <w:rsid w:val="00F27D47"/>
    <w:rsid w:val="00F43577"/>
    <w:rsid w:val="00F520A0"/>
    <w:rsid w:val="00F55F7F"/>
    <w:rsid w:val="00F70F35"/>
    <w:rsid w:val="00F818D0"/>
    <w:rsid w:val="00F85C67"/>
    <w:rsid w:val="00F90226"/>
    <w:rsid w:val="00FA3329"/>
    <w:rsid w:val="00FB7D1E"/>
    <w:rsid w:val="00FC7096"/>
    <w:rsid w:val="00FF29B4"/>
    <w:rsid w:val="00FF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6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97"/>
    <w:rPr>
      <w:rFonts w:ascii="Arial" w:hAnsi="Arial" w:cs="Arial"/>
      <w:spacing w:val="-3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napToGrid w:val="0"/>
      <w:color w:val="000000"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left="111"/>
      <w:outlineLvl w:val="1"/>
    </w:pPr>
    <w:rPr>
      <w:b/>
      <w:bCs/>
      <w:snapToGrid w:val="0"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napToGrid w:val="0"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bCs/>
      <w:snapToGrid w:val="0"/>
      <w:color w:val="000000"/>
      <w:sz w:val="22"/>
      <w:szCs w:val="22"/>
    </w:rPr>
  </w:style>
  <w:style w:type="paragraph" w:styleId="Textodeglobo">
    <w:name w:val="Balloon Text"/>
    <w:basedOn w:val="Normal"/>
    <w:semiHidden/>
    <w:rsid w:val="00C4713D"/>
    <w:rPr>
      <w:rFonts w:ascii="Tahoma" w:hAnsi="Tahoma" w:cs="Tahoma"/>
      <w:sz w:val="16"/>
      <w:szCs w:val="16"/>
    </w:rPr>
  </w:style>
  <w:style w:type="paragraph" w:styleId="Remitedesobre">
    <w:name w:val="envelope return"/>
    <w:basedOn w:val="Normal"/>
    <w:rsid w:val="00577E42"/>
    <w:pPr>
      <w:keepLines/>
      <w:framePr w:w="5041" w:hSpace="142" w:vSpace="142" w:wrap="notBeside" w:vAnchor="page" w:hAnchor="margin" w:y="965" w:anchorLock="1"/>
      <w:autoSpaceDE w:val="0"/>
      <w:autoSpaceDN w:val="0"/>
      <w:adjustRightInd w:val="0"/>
      <w:spacing w:after="60" w:line="200" w:lineRule="atLeast"/>
      <w:jc w:val="both"/>
    </w:pPr>
    <w:rPr>
      <w:rFonts w:ascii="Arial Narrow" w:hAnsi="Arial Narrow" w:cs="Times New Roman"/>
      <w:noProof/>
      <w:spacing w:val="-2"/>
    </w:rPr>
  </w:style>
  <w:style w:type="paragraph" w:styleId="Textoindependiente2">
    <w:name w:val="Body Text 2"/>
    <w:basedOn w:val="Normal"/>
    <w:rsid w:val="003F5F3F"/>
    <w:pPr>
      <w:spacing w:after="120" w:line="480" w:lineRule="auto"/>
    </w:pPr>
  </w:style>
  <w:style w:type="paragraph" w:customStyle="1" w:styleId="RegMerCP">
    <w:name w:val="RegMerCP"/>
    <w:basedOn w:val="Normal"/>
    <w:autoRedefine/>
    <w:rsid w:val="0020351D"/>
    <w:pPr>
      <w:widowControl w:val="0"/>
      <w:tabs>
        <w:tab w:val="left" w:pos="2552"/>
      </w:tabs>
      <w:jc w:val="both"/>
    </w:pPr>
    <w:rPr>
      <w:rFonts w:ascii="Courier New" w:hAnsi="Courier New" w:cs="Times New Roman"/>
      <w:snapToGrid w:val="0"/>
      <w:color w:val="000000"/>
      <w:spacing w:val="0"/>
      <w:sz w:val="10"/>
      <w:lang w:val="es-ES_tradnl"/>
    </w:rPr>
  </w:style>
  <w:style w:type="character" w:customStyle="1" w:styleId="EstiloCorreo23">
    <w:name w:val="EstiloCorreo23"/>
    <w:semiHidden/>
    <w:rsid w:val="0020351D"/>
    <w:rPr>
      <w:rFonts w:ascii="Arial" w:hAnsi="Arial" w:cs="Arial" w:hint="default"/>
      <w:b w:val="0"/>
      <w:bCs w:val="0"/>
      <w:i w:val="0"/>
      <w:iCs w:val="0"/>
      <w:strike w:val="0"/>
      <w:dstrike w:val="0"/>
      <w:color w:val="3366FF"/>
      <w:sz w:val="20"/>
      <w:szCs w:val="20"/>
      <w:u w:val="none"/>
      <w:effect w:val="none"/>
    </w:rPr>
  </w:style>
  <w:style w:type="table" w:styleId="Tablaconcuadrcula">
    <w:name w:val="Table Grid"/>
    <w:basedOn w:val="Tablanormal"/>
    <w:rsid w:val="00DB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E4A68"/>
    <w:rPr>
      <w:rFonts w:ascii="Arial" w:hAnsi="Arial" w:cs="Arial"/>
      <w:spacing w:val="-3"/>
      <w:u w:val="single"/>
    </w:rPr>
  </w:style>
  <w:style w:type="character" w:customStyle="1" w:styleId="EstiloCorreo26">
    <w:name w:val="EstiloCorreo26"/>
    <w:semiHidden/>
    <w:rsid w:val="00931FA2"/>
    <w:rPr>
      <w:rFonts w:ascii="Arial" w:hAnsi="Arial" w:cs="Arial" w:hint="default"/>
      <w:b w:val="0"/>
      <w:bCs w:val="0"/>
      <w:i w:val="0"/>
      <w:iCs w:val="0"/>
      <w:strike w:val="0"/>
      <w:dstrike w:val="0"/>
      <w:color w:val="3366FF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05E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B0FDC"/>
    <w:rPr>
      <w:color w:val="808080"/>
    </w:rPr>
  </w:style>
  <w:style w:type="paragraph" w:customStyle="1" w:styleId="CharChar">
    <w:name w:val="Char Char"/>
    <w:basedOn w:val="Normal"/>
    <w:rsid w:val="00BD1E97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E97"/>
    <w:rPr>
      <w:rFonts w:ascii="Arial" w:hAnsi="Arial" w:cs="Arial"/>
      <w:spacing w:val="-3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snapToGrid w:val="0"/>
      <w:color w:val="000000"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ind w:left="111"/>
      <w:outlineLvl w:val="1"/>
    </w:pPr>
    <w:rPr>
      <w:b/>
      <w:bCs/>
      <w:snapToGrid w:val="0"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napToGrid w:val="0"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jc w:val="center"/>
    </w:pPr>
    <w:rPr>
      <w:b/>
      <w:bCs/>
      <w:snapToGrid w:val="0"/>
      <w:color w:val="000000"/>
      <w:sz w:val="22"/>
      <w:szCs w:val="22"/>
    </w:rPr>
  </w:style>
  <w:style w:type="paragraph" w:styleId="Textodeglobo">
    <w:name w:val="Balloon Text"/>
    <w:basedOn w:val="Normal"/>
    <w:semiHidden/>
    <w:rsid w:val="00C4713D"/>
    <w:rPr>
      <w:rFonts w:ascii="Tahoma" w:hAnsi="Tahoma" w:cs="Tahoma"/>
      <w:sz w:val="16"/>
      <w:szCs w:val="16"/>
    </w:rPr>
  </w:style>
  <w:style w:type="paragraph" w:styleId="Remitedesobre">
    <w:name w:val="envelope return"/>
    <w:basedOn w:val="Normal"/>
    <w:rsid w:val="00577E42"/>
    <w:pPr>
      <w:keepLines/>
      <w:framePr w:w="5041" w:hSpace="142" w:vSpace="142" w:wrap="notBeside" w:vAnchor="page" w:hAnchor="margin" w:y="965" w:anchorLock="1"/>
      <w:autoSpaceDE w:val="0"/>
      <w:autoSpaceDN w:val="0"/>
      <w:adjustRightInd w:val="0"/>
      <w:spacing w:after="60" w:line="200" w:lineRule="atLeast"/>
      <w:jc w:val="both"/>
    </w:pPr>
    <w:rPr>
      <w:rFonts w:ascii="Arial Narrow" w:hAnsi="Arial Narrow" w:cs="Times New Roman"/>
      <w:noProof/>
      <w:spacing w:val="-2"/>
    </w:rPr>
  </w:style>
  <w:style w:type="paragraph" w:styleId="Textoindependiente2">
    <w:name w:val="Body Text 2"/>
    <w:basedOn w:val="Normal"/>
    <w:rsid w:val="003F5F3F"/>
    <w:pPr>
      <w:spacing w:after="120" w:line="480" w:lineRule="auto"/>
    </w:pPr>
  </w:style>
  <w:style w:type="paragraph" w:customStyle="1" w:styleId="RegMerCP">
    <w:name w:val="RegMerCP"/>
    <w:basedOn w:val="Normal"/>
    <w:autoRedefine/>
    <w:rsid w:val="0020351D"/>
    <w:pPr>
      <w:widowControl w:val="0"/>
      <w:tabs>
        <w:tab w:val="left" w:pos="2552"/>
      </w:tabs>
      <w:jc w:val="both"/>
    </w:pPr>
    <w:rPr>
      <w:rFonts w:ascii="Courier New" w:hAnsi="Courier New" w:cs="Times New Roman"/>
      <w:snapToGrid w:val="0"/>
      <w:color w:val="000000"/>
      <w:spacing w:val="0"/>
      <w:sz w:val="10"/>
      <w:lang w:val="es-ES_tradnl"/>
    </w:rPr>
  </w:style>
  <w:style w:type="character" w:customStyle="1" w:styleId="EstiloCorreo23">
    <w:name w:val="EstiloCorreo23"/>
    <w:semiHidden/>
    <w:rsid w:val="0020351D"/>
    <w:rPr>
      <w:rFonts w:ascii="Arial" w:hAnsi="Arial" w:cs="Arial" w:hint="default"/>
      <w:b w:val="0"/>
      <w:bCs w:val="0"/>
      <w:i w:val="0"/>
      <w:iCs w:val="0"/>
      <w:strike w:val="0"/>
      <w:dstrike w:val="0"/>
      <w:color w:val="3366FF"/>
      <w:sz w:val="20"/>
      <w:szCs w:val="20"/>
      <w:u w:val="none"/>
      <w:effect w:val="none"/>
    </w:rPr>
  </w:style>
  <w:style w:type="table" w:styleId="Tablaconcuadrcula">
    <w:name w:val="Table Grid"/>
    <w:basedOn w:val="Tablanormal"/>
    <w:rsid w:val="00DB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6E4A68"/>
    <w:rPr>
      <w:rFonts w:ascii="Arial" w:hAnsi="Arial" w:cs="Arial"/>
      <w:spacing w:val="-3"/>
      <w:u w:val="single"/>
    </w:rPr>
  </w:style>
  <w:style w:type="character" w:customStyle="1" w:styleId="EstiloCorreo26">
    <w:name w:val="EstiloCorreo26"/>
    <w:semiHidden/>
    <w:rsid w:val="00931FA2"/>
    <w:rPr>
      <w:rFonts w:ascii="Arial" w:hAnsi="Arial" w:cs="Arial" w:hint="default"/>
      <w:b w:val="0"/>
      <w:bCs w:val="0"/>
      <w:i w:val="0"/>
      <w:iCs w:val="0"/>
      <w:strike w:val="0"/>
      <w:dstrike w:val="0"/>
      <w:color w:val="3366FF"/>
      <w:sz w:val="20"/>
      <w:szCs w:val="20"/>
      <w:u w:val="none"/>
      <w:effect w:val="none"/>
    </w:rPr>
  </w:style>
  <w:style w:type="paragraph" w:styleId="Prrafodelista">
    <w:name w:val="List Paragraph"/>
    <w:basedOn w:val="Normal"/>
    <w:uiPriority w:val="34"/>
    <w:qFormat/>
    <w:rsid w:val="00505ED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B0FDC"/>
    <w:rPr>
      <w:color w:val="808080"/>
    </w:rPr>
  </w:style>
  <w:style w:type="paragraph" w:customStyle="1" w:styleId="CharChar">
    <w:name w:val="Char Char"/>
    <w:basedOn w:val="Normal"/>
    <w:rsid w:val="00BD1E9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4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ntityLibraryIberia" ma:contentTypeID="0x010100594C2387A0CC134F8C6E69D7603AFE8E04009BDD98584AB66F4F9B9B43E958F9FB75003E4D74D0B5342F41B0191BF80F04F001" ma:contentTypeVersion="86" ma:contentTypeDescription="" ma:contentTypeScope="" ma:versionID="0fb51657e807cee6cd0efbfb253db0aa">
  <xsd:schema xmlns:xsd="http://www.w3.org/2001/XMLSchema" xmlns:xs="http://www.w3.org/2001/XMLSchema" xmlns:p="http://schemas.microsoft.com/office/2006/metadata/properties" xmlns:ns2="1be75207-ec9b-4398-b5aa-4013c4fd50e9" xmlns:ns3="b977cf10-71cc-4789-9f69-bcedcb902bb3" xmlns:ns4="77ed3786-f9ef-43e3-af23-f57780104027" targetNamespace="http://schemas.microsoft.com/office/2006/metadata/properties" ma:root="true" ma:fieldsID="0cf8dbafc8b4cb75c9e2746850b487e8" ns2:_="" ns3:_="" ns4:_="">
    <xsd:import namespace="1be75207-ec9b-4398-b5aa-4013c4fd50e9"/>
    <xsd:import namespace="b977cf10-71cc-4789-9f69-bcedcb902bb3"/>
    <xsd:import namespace="77ed3786-f9ef-43e3-af23-f57780104027"/>
    <xsd:element name="properties">
      <xsd:complexType>
        <xsd:sequence>
          <xsd:element name="documentManagement">
            <xsd:complexType>
              <xsd:all>
                <xsd:element ref="ns2:ha961ec1937c475193f4e1ef042eceab" minOccurs="0"/>
                <xsd:element ref="ns2:TaxCatchAll" minOccurs="0"/>
                <xsd:element ref="ns2:TaxCatchAllLabel" minOccurs="0"/>
                <xsd:element ref="ns2:Descripcion" minOccurs="0"/>
                <xsd:element ref="ns2:m81de1f318204338af727c83bb66dc89" minOccurs="0"/>
                <xsd:element ref="ns2:o9232437100c4335bdf803a31f53bcfa" minOccurs="0"/>
                <xsd:element ref="ns3:ma7ea7228ccc4938987935677cb0342a" minOccurs="0"/>
                <xsd:element ref="ns3:Fecha_x0020_de_x0020_vencimiento" minOccurs="0"/>
                <xsd:element ref="ns4:l60a94131bc342239a53b42c19167afb" minOccurs="0"/>
                <xsd:element ref="ns4:i8c4510d9aab490c8daafc04d980a0b7" minOccurs="0"/>
                <xsd:element ref="ns4:i49255dfbb684a0bafb5307e8e78942f" minOccurs="0"/>
                <xsd:element ref="ns2:FechaAlta" minOccurs="0"/>
                <xsd:element ref="ns3:b88ecdd5f1d744b5b4b0e849bd906f99" minOccurs="0"/>
                <xsd:element ref="ns2:k8f429b025c044b8979e494be7390b9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5207-ec9b-4398-b5aa-4013c4fd50e9" elementFormDefault="qualified">
    <xsd:import namespace="http://schemas.microsoft.com/office/2006/documentManagement/types"/>
    <xsd:import namespace="http://schemas.microsoft.com/office/infopath/2007/PartnerControls"/>
    <xsd:element name="ha961ec1937c475193f4e1ef042eceab" ma:index="8" nillable="true" ma:taxonomy="true" ma:internalName="ha961ec1937c475193f4e1ef042eceab" ma:taxonomyFieldName="Etiqueta" ma:displayName="Etiqueta" ma:readOnly="false" ma:fieldId="{1a961ec1-937c-4751-93f4-e1ef042eceab}" ma:taxonomyMulti="true" ma:sspId="06fca650-c5e7-496c-9ae9-ef61824870e3" ma:termSetId="0ee8d625-01e7-476b-9465-3ebe56e4f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umna global de taxonomía" ma:description="" ma:hidden="true" ma:list="{1f4b3b44-3809-4d9b-aa37-a63796b0e374}" ma:internalName="TaxCatchAll" ma:readOnly="false" ma:showField="CatchAllData" ma:web="7b072255-4b4c-4da9-965f-e3042034d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umna global de taxonomía1" ma:description="" ma:list="{1f4b3b44-3809-4d9b-aa37-a63796b0e374}" ma:internalName="TaxCatchAllLabel" ma:readOnly="true" ma:showField="CatchAllDataLabel" ma:web="7b072255-4b4c-4da9-965f-e3042034d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cion" ma:index="12" nillable="true" ma:displayName="Descripción" ma:description="" ma:internalName="Descripcion" ma:readOnly="false">
      <xsd:simpleType>
        <xsd:restriction base="dms:Note">
          <xsd:maxLength value="255"/>
        </xsd:restriction>
      </xsd:simpleType>
    </xsd:element>
    <xsd:element name="m81de1f318204338af727c83bb66dc89" ma:index="13" ma:taxonomy="true" ma:internalName="m81de1f318204338af727c83bb66dc89" ma:taxonomyFieldName="Idiomas" ma:displayName="Idioma" ma:readOnly="false" ma:default="126;#Español|5b05613e-eacb-42ca-be4b-10a9068cfad5" ma:fieldId="{681de1f3-1820-4338-af72-7c83bb66dc89}" ma:sspId="06fca650-c5e7-496c-9ae9-ef61824870e3" ma:termSetId="586390e8-eae6-4fc7-9e04-cb6a357b22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9232437100c4335bdf803a31f53bcfa" ma:index="15" nillable="true" ma:taxonomy="true" ma:internalName="o9232437100c4335bdf803a31f53bcfa" ma:taxonomyFieldName="TipoDeContenidoEvolutivo" ma:displayName="Tipo de contenido IG" ma:default="" ma:fieldId="{89232437-100c-4335-bdf8-03a31f53bcfa}" ma:taxonomyMulti="true" ma:sspId="06fca650-c5e7-496c-9ae9-ef61824870e3" ma:termSetId="8cb309fb-3d1f-40ec-9b75-cd1c2a15d3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chaAlta" ma:index="38" nillable="true" ma:displayName="Fecha de alta" ma:format="DateTime" ma:internalName="Fecha_x0020_de_x0020_alta">
      <xsd:simpleType>
        <xsd:restriction base="dms:DateTime"/>
      </xsd:simpleType>
    </xsd:element>
    <xsd:element name="k8f429b025c044b8979e494be7390b9d" ma:index="41" nillable="true" ma:taxonomy="true" ma:internalName="k8f429b025c044b8979e494be7390b9d" ma:taxonomyFieldName="EntidadOriginalNoticia" ma:displayName="EntidadOriginalNoticia" ma:fieldId="{48f429b0-25c0-44b8-979e-494be7390b9d}" ma:sspId="06fca650-c5e7-496c-9ae9-ef61824870e3" ma:termSetId="030d8623-d679-4538-b5c7-62ae4d273a2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7cf10-71cc-4789-9f69-bcedcb902bb3" elementFormDefault="qualified">
    <xsd:import namespace="http://schemas.microsoft.com/office/2006/documentManagement/types"/>
    <xsd:import namespace="http://schemas.microsoft.com/office/infopath/2007/PartnerControls"/>
    <xsd:element name="ma7ea7228ccc4938987935677cb0342a" ma:index="28" ma:taxonomy="true" ma:internalName="ma7ea7228ccc4938987935677cb0342a" ma:taxonomyFieldName="Sector" ma:displayName="Sector" ma:default="" ma:fieldId="{6a7ea722-8ccc-4938-9879-35677cb0342a}" ma:taxonomyMulti="true" ma:sspId="06fca650-c5e7-496c-9ae9-ef61824870e3" ma:termSetId="fbad888b-d1b1-4529-af88-91287f62c4b7" ma:anchorId="e1cc15f9-29ea-4a35-bf01-fdc8a237254d" ma:open="false" ma:isKeyword="false">
      <xsd:complexType>
        <xsd:sequence>
          <xsd:element ref="pc:Terms" minOccurs="0" maxOccurs="1"/>
        </xsd:sequence>
      </xsd:complexType>
    </xsd:element>
    <xsd:element name="Fecha_x0020_de_x0020_vencimiento" ma:index="32" nillable="true" ma:displayName="Fecha de vencimiento" ma:format="DateOnly" ma:hidden="true" ma:internalName="Fecha_x0020_de_x0020_vencimiento" ma:readOnly="false">
      <xsd:simpleType>
        <xsd:restriction base="dms:DateTime"/>
      </xsd:simpleType>
    </xsd:element>
    <xsd:element name="b88ecdd5f1d744b5b4b0e849bd906f99" ma:index="40" ma:taxonomy="true" ma:internalName="b88ecdd5f1d744b5b4b0e849bd906f99" ma:taxonomyFieldName="Tipo_x0020_de_x0020_documento" ma:displayName="Tipo de documento" ma:default="" ma:fieldId="{b88ecdd5-f1d7-44b5-b4b0-e849bd906f99}" ma:sspId="06fca650-c5e7-496c-9ae9-ef61824870e3" ma:termSetId="fbad888b-d1b1-4529-af88-91287f62c4b7" ma:anchorId="9df96d0f-4b37-48ab-b25a-e5a95801edf4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3786-f9ef-43e3-af23-f57780104027" elementFormDefault="qualified">
    <xsd:import namespace="http://schemas.microsoft.com/office/2006/documentManagement/types"/>
    <xsd:import namespace="http://schemas.microsoft.com/office/infopath/2007/PartnerControls"/>
    <xsd:element name="l60a94131bc342239a53b42c19167afb" ma:index="33" nillable="true" ma:taxonomy="true" ma:internalName="l60a94131bc342239a53b42c19167afb" ma:taxonomyFieldName="Categoria" ma:displayName="Categoria" ma:default="" ma:fieldId="{560a9413-1bc3-4223-9a53-b42c19167afb}" ma:taxonomyMulti="true" ma:sspId="06fca650-c5e7-496c-9ae9-ef61824870e3" ma:termSetId="fbad888b-d1b1-4529-af88-91287f62c4b7" ma:anchorId="a2878b81-8d84-472f-9b86-a342634992cf" ma:open="false" ma:isKeyword="false">
      <xsd:complexType>
        <xsd:sequence>
          <xsd:element ref="pc:Terms" minOccurs="0" maxOccurs="1"/>
        </xsd:sequence>
      </xsd:complexType>
    </xsd:element>
    <xsd:element name="i8c4510d9aab490c8daafc04d980a0b7" ma:index="35" nillable="true" ma:taxonomy="true" ma:internalName="i8c4510d9aab490c8daafc04d980a0b7" ma:taxonomyFieldName="Producto" ma:displayName="Producto" ma:default="" ma:fieldId="{28c4510d-9aab-490c-8daa-fc04d980a0b7}" ma:taxonomyMulti="true" ma:sspId="06fca650-c5e7-496c-9ae9-ef61824870e3" ma:termSetId="fbad888b-d1b1-4529-af88-91287f62c4b7" ma:anchorId="8c112279-6d68-40f9-b760-f5c43181fe0f" ma:open="false" ma:isKeyword="false">
      <xsd:complexType>
        <xsd:sequence>
          <xsd:element ref="pc:Terms" minOccurs="0" maxOccurs="1"/>
        </xsd:sequence>
      </xsd:complexType>
    </xsd:element>
    <xsd:element name="i49255dfbb684a0bafb5307e8e78942f" ma:index="37" nillable="true" ma:taxonomy="true" ma:internalName="i49255dfbb684a0bafb5307e8e78942f" ma:taxonomyFieldName="Tipo_de_Informacion" ma:displayName="Tipo_de_Informacion" ma:default="" ma:fieldId="{249255df-bb68-4a0b-afb5-307e8e78942f}" ma:taxonomyMulti="true" ma:sspId="06fca650-c5e7-496c-9ae9-ef61824870e3" ma:termSetId="fbad888b-d1b1-4529-af88-91287f62c4b7" ma:anchorId="c11fda51-f2a7-4527-8867-7765426a4a81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961ec1937c475193f4e1ef042eceab xmlns="1be75207-ec9b-4398-b5aa-4013c4fd5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Empresas</TermName>
          <TermId xmlns="http://schemas.microsoft.com/office/infopath/2007/PartnerControls">c9b67b1e-c480-4d7c-9ab3-a98a5700adab</TermId>
        </TermInfo>
      </Terms>
    </ha961ec1937c475193f4e1ef042eceab>
    <l60a94131bc342239a53b42c19167afb xmlns="77ed3786-f9ef-43e3-af23-f57780104027">
      <Terms xmlns="http://schemas.microsoft.com/office/infopath/2007/PartnerControls"/>
    </l60a94131bc342239a53b42c19167afb>
    <Descripcion xmlns="1be75207-ec9b-4398-b5aa-4013c4fd50e9" xsi:nil="true"/>
    <Fecha_x0020_de_x0020_vencimiento xmlns="b977cf10-71cc-4789-9f69-bcedcb902bb3" xsi:nil="true"/>
    <i49255dfbb684a0bafb5307e8e78942f xmlns="77ed3786-f9ef-43e3-af23-f577801040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Documentación Asociada</TermName>
          <TermId xmlns="http://schemas.microsoft.com/office/infopath/2007/PartnerControls">fdbf2452-823f-45a1-b89f-0ff2fec8b0db</TermId>
        </TermInfo>
      </Terms>
    </i49255dfbb684a0bafb5307e8e78942f>
    <i8c4510d9aab490c8daafc04d980a0b7 xmlns="77ed3786-f9ef-43e3-af23-f577801040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Seguro de Vehículos Aéreos no tripulados (Drones)</TermName>
          <TermId xmlns="http://schemas.microsoft.com/office/infopath/2007/PartnerControls">a882dedf-0499-40ce-bf10-7b195ac0d10e</TermId>
        </TermInfo>
      </Terms>
    </i8c4510d9aab490c8daafc04d980a0b7>
    <o9232437100c4335bdf803a31f53bcfa xmlns="1be75207-ec9b-4398-b5aa-4013c4fd5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Entidad</TermName>
          <TermId xmlns="http://schemas.microsoft.com/office/infopath/2007/PartnerControls">22df2b50-9864-430a-8df1-28ec546ccff6</TermId>
        </TermInfo>
      </Terms>
    </o9232437100c4335bdf803a31f53bcfa>
    <ma7ea7228ccc4938987935677cb0342a xmlns="b977cf10-71cc-4789-9f69-bcedcb902b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Transportes, Cascos y Aviación</TermName>
          <TermId xmlns="http://schemas.microsoft.com/office/infopath/2007/PartnerControls">179538b4-dbd9-4be0-a1cb-a45c9db6e2bc</TermId>
        </TermInfo>
        <TermInfo xmlns="http://schemas.microsoft.com/office/infopath/2007/PartnerControls">
          <TermName xmlns="http://schemas.microsoft.com/office/infopath/2007/PartnerControls"> Empresas</TermName>
          <TermId xmlns="http://schemas.microsoft.com/office/infopath/2007/PartnerControls">fb5612af-9ca2-462f-8d88-dbab9fe78713</TermId>
        </TermInfo>
      </Terms>
    </ma7ea7228ccc4938987935677cb0342a>
    <m81de1f318204338af727c83bb66dc89 xmlns="1be75207-ec9b-4398-b5aa-4013c4fd5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Español</TermName>
          <TermId xmlns="http://schemas.microsoft.com/office/infopath/2007/PartnerControls">5b05613e-eacb-42ca-be4b-10a9068cfad5</TermId>
        </TermInfo>
      </Terms>
    </m81de1f318204338af727c83bb66dc89>
    <b88ecdd5f1d744b5b4b0e849bd906f99 xmlns="b977cf10-71cc-4789-9f69-bcedcb902b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Formularios</TermName>
          <TermId xmlns="http://schemas.microsoft.com/office/infopath/2007/PartnerControls">96487b5d-928e-4525-85ab-4c8b0b3ee60f</TermId>
        </TermInfo>
      </Terms>
    </b88ecdd5f1d744b5b4b0e849bd906f99>
    <TaxCatchAll xmlns="1be75207-ec9b-4398-b5aa-4013c4fd50e9">
      <Value>678</Value>
      <Value>675</Value>
      <Value>180</Value>
      <Value>502</Value>
      <Value>161</Value>
      <Value>126</Value>
      <Value>22</Value>
      <Value>820</Value>
      <Value>884</Value>
    </TaxCatchAll>
    <FechaAlta xmlns="1be75207-ec9b-4398-b5aa-4013c4fd50e9">2017-01-16T03:52:00+00:00</FechaAlta>
    <k8f429b025c044b8979e494be7390b9d xmlns="1be75207-ec9b-4398-b5aa-4013c4fd50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España</TermName>
          <TermId xmlns="http://schemas.microsoft.com/office/infopath/2007/PartnerControls">0d931d68-5717-4a23-8594-c9e8a7622042</TermId>
        </TermInfo>
      </Terms>
    </k8f429b025c044b8979e494be7390b9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6fca650-c5e7-496c-9ae9-ef61824870e3" ContentTypeId="0x010100594C2387A0CC134F8C6E69D7603AFE8E04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CA476-DA91-4B71-976B-68EB0425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75207-ec9b-4398-b5aa-4013c4fd50e9"/>
    <ds:schemaRef ds:uri="b977cf10-71cc-4789-9f69-bcedcb902bb3"/>
    <ds:schemaRef ds:uri="77ed3786-f9ef-43e3-af23-f57780104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C0A382-FFE7-4293-BB24-CED78D60E5BB}">
  <ds:schemaRefs>
    <ds:schemaRef ds:uri="http://schemas.microsoft.com/office/infopath/2007/PartnerControls"/>
    <ds:schemaRef ds:uri="1be75207-ec9b-4398-b5aa-4013c4fd50e9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77ed3786-f9ef-43e3-af23-f57780104027"/>
    <ds:schemaRef ds:uri="b977cf10-71cc-4789-9f69-bcedcb902bb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8EB13DB-3CCF-489C-809B-2B47D3A00D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7A826-0943-447F-BD68-E8559E6A769D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33244D0E-97AF-4A40-8A0B-B739A6966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Cuestionario DRONES</vt:lpstr>
    </vt:vector>
  </TitlesOfParts>
  <Company>MUSINI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Cuestionario DRONES</dc:title>
  <dc:creator>Calvo Pérez, Fernando</dc:creator>
  <cp:lastModifiedBy>Delgado Nuño, Mercedes</cp:lastModifiedBy>
  <cp:revision>2</cp:revision>
  <cp:lastPrinted>2016-12-07T15:37:00Z</cp:lastPrinted>
  <dcterms:created xsi:type="dcterms:W3CDTF">2021-01-14T08:04:00Z</dcterms:created>
  <dcterms:modified xsi:type="dcterms:W3CDTF">2021-01-14T08:04:00Z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0x010100594C2387A0CC134F8C6E69D7603AFE8E04009BDD98584AB66F4F9B9B43E958F9FB75003E4D74D0B5342F41B0191BF80F04F001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ector">
    <vt:lpwstr>161;#Transportes, Cascos y Aviación|179538b4-dbd9-4be0-a1cb-a45c9db6e2bc;#820;#Empresas|fb5612af-9ca2-462f-8d88-dbab9fe78713</vt:lpwstr>
  </property>
  <property fmtid="{D5CDD505-2E9C-101B-9397-08002B2CF9AE}" pid="6" name="Producto">
    <vt:lpwstr>678;#Seguro de Vehículos Aéreos no tripulados (Drones)|a882dedf-0499-40ce-bf10-7b195ac0d10e</vt:lpwstr>
  </property>
  <property fmtid="{D5CDD505-2E9C-101B-9397-08002B2CF9AE}" pid="7" name="Idiomas">
    <vt:lpwstr>126</vt:lpwstr>
  </property>
  <property fmtid="{D5CDD505-2E9C-101B-9397-08002B2CF9AE}" pid="8" name="TipoDeContenidoEvolutivo">
    <vt:lpwstr>502;#Entidad|22df2b50-9864-430a-8df1-28ec546ccff6</vt:lpwstr>
  </property>
  <property fmtid="{D5CDD505-2E9C-101B-9397-08002B2CF9AE}" pid="9" name="Tipo de documento">
    <vt:lpwstr>180</vt:lpwstr>
  </property>
  <property fmtid="{D5CDD505-2E9C-101B-9397-08002B2CF9AE}" pid="10" name="Tipo_de_Informacion">
    <vt:lpwstr>675;#Documentación Asociada|fdbf2452-823f-45a1-b89f-0ff2fec8b0db</vt:lpwstr>
  </property>
  <property fmtid="{D5CDD505-2E9C-101B-9397-08002B2CF9AE}" pid="11" name="Etiqueta">
    <vt:lpwstr>22;#Empresas|c9b67b1e-c480-4d7c-9ab3-a98a5700adab</vt:lpwstr>
  </property>
  <property fmtid="{D5CDD505-2E9C-101B-9397-08002B2CF9AE}" pid="12" name="Area">
    <vt:lpwstr/>
  </property>
  <property fmtid="{D5CDD505-2E9C-101B-9397-08002B2CF9AE}" pid="13" name="Categoria">
    <vt:lpwstr/>
  </property>
  <property fmtid="{D5CDD505-2E9C-101B-9397-08002B2CF9AE}" pid="14" name="EntidadOrigen">
    <vt:lpwstr>España</vt:lpwstr>
  </property>
  <property fmtid="{D5CDD505-2E9C-101B-9397-08002B2CF9AE}" pid="15" name="EntidadOriginalNoticia">
    <vt:lpwstr>884</vt:lpwstr>
  </property>
</Properties>
</file>